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C2D11" w14:textId="33F74D12" w:rsidR="00F15833" w:rsidRPr="00CA34CC" w:rsidRDefault="00D4439B" w:rsidP="00D4439B">
      <w:pPr>
        <w:widowControl w:val="0"/>
        <w:tabs>
          <w:tab w:val="left" w:pos="709"/>
        </w:tabs>
        <w:spacing w:after="0" w:line="240" w:lineRule="auto"/>
        <w:jc w:val="center"/>
        <w:rPr>
          <w:b/>
          <w:bCs/>
        </w:rPr>
      </w:pPr>
      <w:r w:rsidRPr="00CA34CC">
        <w:rPr>
          <w:b/>
          <w:bCs/>
        </w:rPr>
        <w:t>TECHNINIŲ SPECIFIKACIJŲ PARENGIMO IR TECHNINĖS PRIEŽIŪROS PASLAUGŲ, PLĖTOJANT MEDICININIŲ KLASTERIŲ DUOMENŲ MAINUS IR STEBĖSENĄ</w:t>
      </w:r>
    </w:p>
    <w:p w14:paraId="073A9EFC" w14:textId="5A87C957" w:rsidR="008A6F37" w:rsidRPr="00CA34CC" w:rsidRDefault="00F92057" w:rsidP="00D4439B">
      <w:pPr>
        <w:widowControl w:val="0"/>
        <w:tabs>
          <w:tab w:val="left" w:pos="709"/>
        </w:tabs>
        <w:spacing w:after="0" w:line="240" w:lineRule="auto"/>
        <w:jc w:val="center"/>
        <w:rPr>
          <w:b/>
        </w:rPr>
      </w:pPr>
      <w:r w:rsidRPr="00CA34CC">
        <w:rPr>
          <w:b/>
          <w:bCs/>
        </w:rPr>
        <w:t xml:space="preserve"> </w:t>
      </w:r>
      <w:r w:rsidRPr="00CA34CC">
        <w:rPr>
          <w:b/>
        </w:rPr>
        <w:t>TECHNINĖ SPECIFIKACIJA</w:t>
      </w:r>
    </w:p>
    <w:p w14:paraId="6EF1CE1C" w14:textId="77777777" w:rsidR="008A6F37" w:rsidRPr="00CA34CC" w:rsidRDefault="008A6F37">
      <w:pPr>
        <w:widowControl w:val="0"/>
        <w:tabs>
          <w:tab w:val="left" w:pos="709"/>
        </w:tabs>
        <w:spacing w:after="0" w:line="240" w:lineRule="auto"/>
        <w:ind w:firstLine="567"/>
        <w:jc w:val="center"/>
        <w:rPr>
          <w:b/>
        </w:rPr>
      </w:pPr>
    </w:p>
    <w:p w14:paraId="4EA6346B" w14:textId="7076BED0" w:rsidR="008A6F37" w:rsidRPr="00CA34CC" w:rsidRDefault="001665E3" w:rsidP="00DE797E">
      <w:pPr>
        <w:pStyle w:val="Heading1"/>
        <w:rPr>
          <w:sz w:val="24"/>
          <w:szCs w:val="24"/>
        </w:rPr>
      </w:pPr>
      <w:bookmarkStart w:id="0" w:name="_PIRKIMO_TIKSLAI"/>
      <w:bookmarkEnd w:id="0"/>
      <w:r w:rsidRPr="00CA34CC">
        <w:rPr>
          <w:sz w:val="24"/>
          <w:szCs w:val="24"/>
        </w:rPr>
        <w:t>PIRKIMO TIKSLAI</w:t>
      </w:r>
    </w:p>
    <w:p w14:paraId="5935C43C" w14:textId="5C676899" w:rsidR="008A6F37" w:rsidRPr="00CA34CC" w:rsidRDefault="00BE6B97" w:rsidP="003C2297">
      <w:pPr>
        <w:widowControl w:val="0"/>
        <w:pBdr>
          <w:top w:val="nil"/>
          <w:left w:val="nil"/>
          <w:bottom w:val="nil"/>
          <w:right w:val="nil"/>
          <w:between w:val="nil"/>
        </w:pBdr>
        <w:spacing w:after="0" w:line="240" w:lineRule="auto"/>
        <w:ind w:left="720"/>
        <w:jc w:val="both"/>
        <w:rPr>
          <w:color w:val="000000"/>
        </w:rPr>
      </w:pPr>
      <w:r w:rsidRPr="00CA34CC">
        <w:rPr>
          <w:color w:val="000000"/>
        </w:rPr>
        <w:t xml:space="preserve">1.1. Valstybinė įmonė Registrų centras </w:t>
      </w:r>
      <w:r w:rsidR="001779D0" w:rsidRPr="00CA34CC">
        <w:rPr>
          <w:color w:val="000000"/>
        </w:rPr>
        <w:t xml:space="preserve">(toliau – RC) </w:t>
      </w:r>
      <w:r w:rsidRPr="00CA34CC">
        <w:rPr>
          <w:color w:val="000000"/>
        </w:rPr>
        <w:t>vykdo investicinį projektą Nr. 09-039-P-0001 „Medicininių klasterių duomenų mainų ir stebėsenos platforma“ (toliau – Projektas).</w:t>
      </w:r>
      <w:r w:rsidR="00830B57" w:rsidRPr="00CA34CC">
        <w:rPr>
          <w:color w:val="000000"/>
        </w:rPr>
        <w:t xml:space="preserve"> </w:t>
      </w:r>
      <w:hyperlink r:id="rId9" w:history="1">
        <w:r w:rsidR="00CA34CC" w:rsidRPr="00CA34CC">
          <w:rPr>
            <w:rStyle w:val="Hyperlink"/>
          </w:rPr>
          <w:t>https://www.esinvesticijos.lt/sutartys/medicininiu-klasteriu-duomenu-mainu-ir-stebesenos-platforma</w:t>
        </w:r>
      </w:hyperlink>
      <w:r w:rsidR="00CA34CC" w:rsidRPr="00CA34CC">
        <w:rPr>
          <w:color w:val="000000"/>
        </w:rPr>
        <w:t xml:space="preserve">. </w:t>
      </w:r>
    </w:p>
    <w:p w14:paraId="7EB62A0E" w14:textId="7BC5EED0" w:rsidR="008A6F37" w:rsidRPr="00CA34CC" w:rsidRDefault="00855CBB" w:rsidP="00855CBB">
      <w:pPr>
        <w:widowControl w:val="0"/>
        <w:pBdr>
          <w:top w:val="nil"/>
          <w:left w:val="nil"/>
          <w:bottom w:val="nil"/>
          <w:right w:val="nil"/>
          <w:between w:val="nil"/>
        </w:pBdr>
        <w:spacing w:after="0" w:line="240" w:lineRule="auto"/>
        <w:ind w:left="720"/>
        <w:jc w:val="both"/>
        <w:rPr>
          <w:color w:val="000000"/>
        </w:rPr>
      </w:pPr>
      <w:r w:rsidRPr="00CA34CC">
        <w:rPr>
          <w:color w:val="000000"/>
        </w:rPr>
        <w:t>1.2</w:t>
      </w:r>
      <w:r w:rsidR="00BE6B97" w:rsidRPr="00CA34CC">
        <w:rPr>
          <w:color w:val="000000"/>
        </w:rPr>
        <w:t>. Viešoji įstaiga Respublikinė Panevėžio ligoninė  (toliau – Perkančioji organizacija, PO</w:t>
      </w:r>
      <w:r w:rsidR="00760802" w:rsidRPr="00CA34CC">
        <w:rPr>
          <w:color w:val="000000"/>
        </w:rPr>
        <w:t>, RPL</w:t>
      </w:r>
      <w:r w:rsidR="00BE6B97" w:rsidRPr="00CA34CC">
        <w:rPr>
          <w:color w:val="000000"/>
        </w:rPr>
        <w:t>), kaip Projekto partneris</w:t>
      </w:r>
      <w:r w:rsidR="00760802" w:rsidRPr="00CA34CC">
        <w:rPr>
          <w:color w:val="000000"/>
        </w:rPr>
        <w:t xml:space="preserve"> </w:t>
      </w:r>
      <w:r w:rsidR="000F1362" w:rsidRPr="00CA34CC">
        <w:rPr>
          <w:color w:val="000000"/>
        </w:rPr>
        <w:t xml:space="preserve">turi </w:t>
      </w:r>
      <w:r w:rsidR="00BE6B97" w:rsidRPr="00CA34CC">
        <w:rPr>
          <w:color w:val="000000"/>
        </w:rPr>
        <w:t xml:space="preserve">atlikti turimos ligoninės informacinės sistemos (toliau – </w:t>
      </w:r>
      <w:r w:rsidR="00BE62B2" w:rsidRPr="00CA34CC">
        <w:rPr>
          <w:color w:val="000000"/>
        </w:rPr>
        <w:t xml:space="preserve">RPL </w:t>
      </w:r>
      <w:r w:rsidR="001779D0" w:rsidRPr="00CA34CC">
        <w:rPr>
          <w:color w:val="000000"/>
        </w:rPr>
        <w:t>IS</w:t>
      </w:r>
      <w:r w:rsidR="00BE6B97" w:rsidRPr="00CA34CC">
        <w:rPr>
          <w:color w:val="000000"/>
        </w:rPr>
        <w:t xml:space="preserve">, Sistema) plėtrą </w:t>
      </w:r>
      <w:r w:rsidR="00760802" w:rsidRPr="00CA34CC">
        <w:rPr>
          <w:color w:val="000000"/>
        </w:rPr>
        <w:t xml:space="preserve">ir įgyvendinti būtinus duomenų mainus su RC </w:t>
      </w:r>
      <w:r w:rsidR="00BE6B97" w:rsidRPr="00CA34CC">
        <w:rPr>
          <w:color w:val="000000"/>
        </w:rPr>
        <w:t>elektroninės sveikatos paslaugų ir bendradarbiavimo</w:t>
      </w:r>
      <w:r w:rsidR="00E14000" w:rsidRPr="00CA34CC">
        <w:rPr>
          <w:color w:val="000000"/>
        </w:rPr>
        <w:t xml:space="preserve"> infrastruktūros</w:t>
      </w:r>
      <w:r w:rsidR="00BE6B97" w:rsidRPr="00CA34CC">
        <w:rPr>
          <w:color w:val="000000"/>
        </w:rPr>
        <w:t xml:space="preserve"> informacin</w:t>
      </w:r>
      <w:r w:rsidR="00D33A8D" w:rsidRPr="00CA34CC">
        <w:rPr>
          <w:color w:val="000000"/>
        </w:rPr>
        <w:t>e</w:t>
      </w:r>
      <w:r w:rsidR="00BE6B97" w:rsidRPr="00CA34CC">
        <w:rPr>
          <w:color w:val="000000"/>
        </w:rPr>
        <w:t xml:space="preserve"> sistem</w:t>
      </w:r>
      <w:r w:rsidR="00D33A8D" w:rsidRPr="00CA34CC">
        <w:rPr>
          <w:color w:val="000000"/>
        </w:rPr>
        <w:t>a</w:t>
      </w:r>
      <w:r w:rsidR="00BE6B97" w:rsidRPr="00CA34CC">
        <w:rPr>
          <w:color w:val="000000"/>
        </w:rPr>
        <w:t xml:space="preserve"> (</w:t>
      </w:r>
      <w:r w:rsidR="00760802" w:rsidRPr="00CA34CC">
        <w:rPr>
          <w:color w:val="000000"/>
        </w:rPr>
        <w:t xml:space="preserve">toliau </w:t>
      </w:r>
      <w:r w:rsidR="009B4F28" w:rsidRPr="00CA34CC">
        <w:rPr>
          <w:color w:val="000000"/>
        </w:rPr>
        <w:t>–</w:t>
      </w:r>
      <w:r w:rsidR="00760802" w:rsidRPr="00CA34CC">
        <w:rPr>
          <w:color w:val="000000"/>
        </w:rPr>
        <w:t xml:space="preserve"> </w:t>
      </w:r>
      <w:r w:rsidR="00BE6B97" w:rsidRPr="00CA34CC">
        <w:rPr>
          <w:color w:val="000000"/>
        </w:rPr>
        <w:t>ESPBI IS).</w:t>
      </w:r>
    </w:p>
    <w:p w14:paraId="2D784962" w14:textId="6A3D3358" w:rsidR="008A6F37" w:rsidRPr="00CA34CC" w:rsidRDefault="00BE6B97" w:rsidP="00855CBB">
      <w:pPr>
        <w:widowControl w:val="0"/>
        <w:pBdr>
          <w:top w:val="nil"/>
          <w:left w:val="nil"/>
          <w:bottom w:val="nil"/>
          <w:right w:val="nil"/>
          <w:between w:val="nil"/>
        </w:pBdr>
        <w:spacing w:after="0" w:line="240" w:lineRule="auto"/>
        <w:ind w:left="720"/>
        <w:jc w:val="both"/>
        <w:rPr>
          <w:color w:val="000000"/>
        </w:rPr>
      </w:pPr>
      <w:r w:rsidRPr="00CA34CC">
        <w:rPr>
          <w:color w:val="000000"/>
        </w:rPr>
        <w:t>1.3. Projekt</w:t>
      </w:r>
      <w:r w:rsidR="00760802" w:rsidRPr="00CA34CC">
        <w:rPr>
          <w:color w:val="000000"/>
        </w:rPr>
        <w:t>o veiklos, už kurių įgyvendinimą atsakinga RPL</w:t>
      </w:r>
      <w:r w:rsidRPr="00CA34CC">
        <w:rPr>
          <w:color w:val="000000"/>
        </w:rPr>
        <w:t>:</w:t>
      </w:r>
    </w:p>
    <w:p w14:paraId="074B71BB" w14:textId="7C7D4613" w:rsidR="00760802" w:rsidRPr="00CA34CC" w:rsidRDefault="00BE6B97" w:rsidP="00855CBB">
      <w:pPr>
        <w:widowControl w:val="0"/>
        <w:pBdr>
          <w:top w:val="nil"/>
          <w:left w:val="nil"/>
          <w:bottom w:val="nil"/>
          <w:right w:val="nil"/>
          <w:between w:val="nil"/>
        </w:pBdr>
        <w:spacing w:after="0" w:line="240" w:lineRule="auto"/>
        <w:ind w:left="1440"/>
        <w:jc w:val="both"/>
        <w:rPr>
          <w:color w:val="000000"/>
        </w:rPr>
      </w:pPr>
      <w:r w:rsidRPr="00CA34CC">
        <w:rPr>
          <w:color w:val="000000"/>
        </w:rPr>
        <w:t xml:space="preserve">1.3.1. </w:t>
      </w:r>
      <w:r w:rsidR="00D33A8D" w:rsidRPr="00CA34CC">
        <w:rPr>
          <w:color w:val="000000"/>
        </w:rPr>
        <w:t xml:space="preserve">Investiciniame projekte (toliau </w:t>
      </w:r>
      <w:r w:rsidR="009B4F28" w:rsidRPr="00CA34CC">
        <w:rPr>
          <w:color w:val="000000"/>
        </w:rPr>
        <w:t>–</w:t>
      </w:r>
      <w:r w:rsidR="00C16765" w:rsidRPr="00CA34CC">
        <w:rPr>
          <w:color w:val="000000"/>
        </w:rPr>
        <w:t xml:space="preserve"> </w:t>
      </w:r>
      <w:r w:rsidR="00D33A8D" w:rsidRPr="00CA34CC">
        <w:rPr>
          <w:color w:val="000000"/>
        </w:rPr>
        <w:t>IP)</w:t>
      </w:r>
      <w:r w:rsidR="00C16765" w:rsidRPr="00CA34CC">
        <w:rPr>
          <w:color w:val="000000"/>
        </w:rPr>
        <w:t xml:space="preserve"> suplanuota</w:t>
      </w:r>
      <w:r w:rsidR="00D33A8D" w:rsidRPr="00CA34CC">
        <w:rPr>
          <w:color w:val="000000"/>
        </w:rPr>
        <w:t xml:space="preserve"> v</w:t>
      </w:r>
      <w:r w:rsidR="00760802" w:rsidRPr="00CA34CC">
        <w:rPr>
          <w:color w:val="000000"/>
        </w:rPr>
        <w:t>eikla 1: Pasirengti medicininių klasterių IT infrastruktūros plėtrai,</w:t>
      </w:r>
    </w:p>
    <w:p w14:paraId="7AA3F676" w14:textId="2DB1C885" w:rsidR="008A6F37" w:rsidRPr="00CA34CC" w:rsidRDefault="00BE6B97" w:rsidP="00855CBB">
      <w:pPr>
        <w:widowControl w:val="0"/>
        <w:pBdr>
          <w:top w:val="nil"/>
          <w:left w:val="nil"/>
          <w:bottom w:val="nil"/>
          <w:right w:val="nil"/>
          <w:between w:val="nil"/>
        </w:pBdr>
        <w:spacing w:after="0" w:line="240" w:lineRule="auto"/>
        <w:ind w:left="1440"/>
        <w:jc w:val="both"/>
        <w:rPr>
          <w:color w:val="000000"/>
        </w:rPr>
      </w:pPr>
      <w:r w:rsidRPr="00CA34CC">
        <w:rPr>
          <w:color w:val="000000"/>
        </w:rPr>
        <w:t xml:space="preserve">1.3.2. </w:t>
      </w:r>
      <w:r w:rsidR="00D33A8D" w:rsidRPr="00CA34CC">
        <w:rPr>
          <w:color w:val="000000"/>
        </w:rPr>
        <w:t>IP</w:t>
      </w:r>
      <w:r w:rsidR="00C16765" w:rsidRPr="00CA34CC">
        <w:rPr>
          <w:color w:val="000000"/>
        </w:rPr>
        <w:t xml:space="preserve"> suplanuota</w:t>
      </w:r>
      <w:r w:rsidR="00D33A8D" w:rsidRPr="00CA34CC">
        <w:rPr>
          <w:color w:val="000000"/>
        </w:rPr>
        <w:t xml:space="preserve"> v</w:t>
      </w:r>
      <w:r w:rsidR="00760802" w:rsidRPr="00CA34CC">
        <w:rPr>
          <w:color w:val="000000"/>
        </w:rPr>
        <w:t>eikla 2.6: RPL naudojamos ESIS funkcionalumų plėtra veiklai klasteriuose.</w:t>
      </w:r>
    </w:p>
    <w:p w14:paraId="32C56284" w14:textId="759E3CDD" w:rsidR="00760802" w:rsidRPr="00CA34CC" w:rsidRDefault="00BE6B97" w:rsidP="00FB1022">
      <w:pPr>
        <w:widowControl w:val="0"/>
        <w:pBdr>
          <w:top w:val="nil"/>
          <w:left w:val="nil"/>
          <w:bottom w:val="nil"/>
          <w:right w:val="nil"/>
          <w:between w:val="nil"/>
        </w:pBdr>
        <w:spacing w:after="0" w:line="240" w:lineRule="auto"/>
        <w:ind w:left="720"/>
        <w:jc w:val="both"/>
        <w:rPr>
          <w:color w:val="000000"/>
        </w:rPr>
      </w:pPr>
      <w:r w:rsidRPr="00CA34CC">
        <w:rPr>
          <w:color w:val="000000"/>
        </w:rPr>
        <w:t xml:space="preserve">1.4. </w:t>
      </w:r>
      <w:r w:rsidR="00760802" w:rsidRPr="00CA34CC">
        <w:rPr>
          <w:color w:val="000000"/>
        </w:rPr>
        <w:t>Pagrindinės problemos, kurios sprendžiamos su šiuo Projektu yra:</w:t>
      </w:r>
    </w:p>
    <w:p w14:paraId="59613FE9" w14:textId="2321B11D" w:rsidR="00760802" w:rsidRPr="00CA34CC" w:rsidRDefault="00BE6B97" w:rsidP="00855CBB">
      <w:pPr>
        <w:widowControl w:val="0"/>
        <w:pBdr>
          <w:top w:val="nil"/>
          <w:left w:val="nil"/>
          <w:bottom w:val="nil"/>
          <w:right w:val="nil"/>
          <w:between w:val="nil"/>
        </w:pBdr>
        <w:spacing w:after="0" w:line="240" w:lineRule="auto"/>
        <w:ind w:left="1440"/>
        <w:jc w:val="both"/>
        <w:rPr>
          <w:color w:val="000000"/>
        </w:rPr>
      </w:pPr>
      <w:r w:rsidRPr="00CA34CC">
        <w:rPr>
          <w:color w:val="000000"/>
        </w:rPr>
        <w:t xml:space="preserve">1.4.1. </w:t>
      </w:r>
      <w:r w:rsidR="00760802" w:rsidRPr="00CA34CC">
        <w:rPr>
          <w:color w:val="000000"/>
        </w:rPr>
        <w:t>Esama klasterių veiklos rodiklių skaičiavimo, jų pateikimo tvarka nesukuria prielaidų gerinti aktyvaus gydymo kokybės;</w:t>
      </w:r>
    </w:p>
    <w:p w14:paraId="02DDC54F" w14:textId="09AD3663" w:rsidR="00760802" w:rsidRPr="00CA34CC" w:rsidRDefault="00BE6B97" w:rsidP="00855CBB">
      <w:pPr>
        <w:widowControl w:val="0"/>
        <w:pBdr>
          <w:top w:val="nil"/>
          <w:left w:val="nil"/>
          <w:bottom w:val="nil"/>
          <w:right w:val="nil"/>
          <w:between w:val="nil"/>
        </w:pBdr>
        <w:spacing w:after="0" w:line="240" w:lineRule="auto"/>
        <w:ind w:left="1440"/>
        <w:jc w:val="both"/>
        <w:rPr>
          <w:color w:val="000000"/>
        </w:rPr>
      </w:pPr>
      <w:r w:rsidRPr="00CA34CC">
        <w:rPr>
          <w:color w:val="000000"/>
        </w:rPr>
        <w:t xml:space="preserve">1.4.2. </w:t>
      </w:r>
      <w:r w:rsidR="00760802" w:rsidRPr="00CA34CC">
        <w:rPr>
          <w:color w:val="000000"/>
        </w:rPr>
        <w:t xml:space="preserve">Klasterių veiklos kokybės rodiklių apskaičiavimo, jų patvirtinimo, analizės, palyginimo, informavimo ir pakartotinio naudojimo funkcionalumai nėra realizuoti HIS (angl. hospital information system </w:t>
      </w:r>
      <w:r w:rsidR="009B4F28" w:rsidRPr="00CA34CC">
        <w:rPr>
          <w:color w:val="000000"/>
        </w:rPr>
        <w:t>–</w:t>
      </w:r>
      <w:r w:rsidR="00760802" w:rsidRPr="00CA34CC">
        <w:rPr>
          <w:color w:val="000000"/>
        </w:rPr>
        <w:t xml:space="preserve"> ligoninės informacinė sistema), nei kitoje ligoninės informacinėje sistemoje. Ligoninė naudoja ESIS IS (Elektroninės sveikatos istorijos sistema);</w:t>
      </w:r>
    </w:p>
    <w:p w14:paraId="10E71E40" w14:textId="23DBBF5B" w:rsidR="00760802" w:rsidRPr="00CA34CC" w:rsidRDefault="00BE6B97" w:rsidP="00855CBB">
      <w:pPr>
        <w:widowControl w:val="0"/>
        <w:pBdr>
          <w:top w:val="nil"/>
          <w:left w:val="nil"/>
          <w:bottom w:val="nil"/>
          <w:right w:val="nil"/>
          <w:between w:val="nil"/>
        </w:pBdr>
        <w:spacing w:after="0" w:line="240" w:lineRule="auto"/>
        <w:ind w:left="1440"/>
        <w:jc w:val="both"/>
        <w:rPr>
          <w:color w:val="000000"/>
        </w:rPr>
      </w:pPr>
      <w:r w:rsidRPr="00CA34CC">
        <w:rPr>
          <w:color w:val="000000"/>
        </w:rPr>
        <w:t xml:space="preserve">1.4.3. </w:t>
      </w:r>
      <w:r w:rsidR="00760802" w:rsidRPr="00CA34CC">
        <w:rPr>
          <w:color w:val="000000"/>
        </w:rPr>
        <w:t>Ligoninė patiria reikšmingas laiko sąnaudas atlikdama klasterių veiklos rodiklių apskaičiavimo ir jų ataskaitų teikimo užduotis.</w:t>
      </w:r>
    </w:p>
    <w:p w14:paraId="68E79DE2" w14:textId="6AFE42FD" w:rsidR="00640B48" w:rsidRPr="00CA34CC" w:rsidRDefault="00640B48" w:rsidP="00640B48">
      <w:pPr>
        <w:widowControl w:val="0"/>
        <w:pBdr>
          <w:top w:val="nil"/>
          <w:left w:val="nil"/>
          <w:bottom w:val="nil"/>
          <w:right w:val="nil"/>
          <w:between w:val="nil"/>
        </w:pBdr>
        <w:spacing w:after="0" w:line="240" w:lineRule="auto"/>
        <w:ind w:left="1440"/>
        <w:jc w:val="both"/>
        <w:rPr>
          <w:color w:val="000000"/>
        </w:rPr>
      </w:pPr>
      <w:r w:rsidRPr="00CA34CC">
        <w:rPr>
          <w:color w:val="000000"/>
        </w:rPr>
        <w:t xml:space="preserve">1.4.4. Projekto ištraukos su konteksto ir rodiklių apimties paaiškinimu pateikiami Techninės specifikacijos priede 2.1 </w:t>
      </w:r>
      <w:r w:rsidRPr="00CA34CC">
        <w:t>„</w:t>
      </w:r>
      <w:r w:rsidRPr="00CA34CC">
        <w:rPr>
          <w:w w:val="90"/>
        </w:rPr>
        <w:t>Investicijų projekto „Medicininių klasterių duomenų mainų ir</w:t>
      </w:r>
      <w:r w:rsidRPr="00CA34CC">
        <w:rPr>
          <w:spacing w:val="80"/>
        </w:rPr>
        <w:t xml:space="preserve"> </w:t>
      </w:r>
      <w:r w:rsidRPr="00CA34CC">
        <w:t>stebėsenos platforma“ ištraukos“.</w:t>
      </w:r>
    </w:p>
    <w:p w14:paraId="0D8039B9" w14:textId="69DD9BB0" w:rsidR="00760802" w:rsidRPr="00CA34CC" w:rsidRDefault="00BE6B97" w:rsidP="00D33A8D">
      <w:pPr>
        <w:widowControl w:val="0"/>
        <w:pBdr>
          <w:top w:val="nil"/>
          <w:left w:val="nil"/>
          <w:bottom w:val="nil"/>
          <w:right w:val="nil"/>
          <w:between w:val="nil"/>
        </w:pBdr>
        <w:spacing w:after="0" w:line="240" w:lineRule="auto"/>
        <w:ind w:left="720"/>
        <w:jc w:val="both"/>
        <w:rPr>
          <w:color w:val="000000"/>
        </w:rPr>
      </w:pPr>
      <w:r w:rsidRPr="00CA34CC">
        <w:rPr>
          <w:color w:val="000000"/>
        </w:rPr>
        <w:t xml:space="preserve">1.5. </w:t>
      </w:r>
      <w:r w:rsidR="00760802" w:rsidRPr="00CA34CC">
        <w:rPr>
          <w:color w:val="000000"/>
        </w:rPr>
        <w:t>Šias problemas išspręsti keliami sekantys projekto uždaviniai:</w:t>
      </w:r>
    </w:p>
    <w:p w14:paraId="0B3328BB" w14:textId="25DE3583" w:rsidR="00760802" w:rsidRPr="00CA34CC" w:rsidRDefault="00BE6B97" w:rsidP="00D33A8D">
      <w:pPr>
        <w:widowControl w:val="0"/>
        <w:pBdr>
          <w:top w:val="nil"/>
          <w:left w:val="nil"/>
          <w:bottom w:val="nil"/>
          <w:right w:val="nil"/>
          <w:between w:val="nil"/>
        </w:pBdr>
        <w:spacing w:after="0" w:line="240" w:lineRule="auto"/>
        <w:ind w:left="1440"/>
        <w:jc w:val="both"/>
        <w:rPr>
          <w:color w:val="000000"/>
        </w:rPr>
      </w:pPr>
      <w:r w:rsidRPr="00CA34CC">
        <w:rPr>
          <w:color w:val="000000"/>
        </w:rPr>
        <w:t xml:space="preserve">1.5.1. </w:t>
      </w:r>
      <w:r w:rsidR="00760802" w:rsidRPr="00CA34CC">
        <w:rPr>
          <w:color w:val="000000"/>
        </w:rPr>
        <w:t>Sukurti ir įdiegti HIS sisteminius įrankius, reikalingų kintamųjų suvedimui HIS, klasterių veiklos rodiklių automatizuotam skaičiavimui, ir perdavimui į ESPBI IS (Elektroninė sveikatos paslaugų ir bendradarbiavimo infrastruktūros informacinė sistema);</w:t>
      </w:r>
    </w:p>
    <w:p w14:paraId="44AE3C17" w14:textId="68A93578" w:rsidR="00760802" w:rsidRPr="00CA34CC" w:rsidRDefault="00BE6B97" w:rsidP="00D33A8D">
      <w:pPr>
        <w:widowControl w:val="0"/>
        <w:pBdr>
          <w:top w:val="nil"/>
          <w:left w:val="nil"/>
          <w:bottom w:val="nil"/>
          <w:right w:val="nil"/>
          <w:between w:val="nil"/>
        </w:pBdr>
        <w:spacing w:after="0" w:line="240" w:lineRule="auto"/>
        <w:ind w:left="1440"/>
        <w:jc w:val="both"/>
        <w:rPr>
          <w:color w:val="000000"/>
        </w:rPr>
      </w:pPr>
      <w:r w:rsidRPr="00CA34CC">
        <w:rPr>
          <w:color w:val="000000"/>
        </w:rPr>
        <w:t xml:space="preserve">1.5.2. </w:t>
      </w:r>
      <w:r w:rsidR="00760802" w:rsidRPr="00CA34CC">
        <w:rPr>
          <w:color w:val="000000"/>
        </w:rPr>
        <w:t>Minimizuoti administracinę naštą ligoninei, teikiančiai klasterių veiklos kokybės rodiklių ataskaitas.</w:t>
      </w:r>
    </w:p>
    <w:p w14:paraId="7A6E4ABC" w14:textId="6456187E" w:rsidR="008A6F37" w:rsidRPr="00CA34CC" w:rsidRDefault="00BE6B97" w:rsidP="00517DF0">
      <w:pPr>
        <w:widowControl w:val="0"/>
        <w:pBdr>
          <w:top w:val="nil"/>
          <w:left w:val="nil"/>
          <w:bottom w:val="nil"/>
          <w:right w:val="nil"/>
          <w:between w:val="nil"/>
        </w:pBdr>
        <w:spacing w:after="0" w:line="240" w:lineRule="auto"/>
        <w:ind w:left="720"/>
        <w:jc w:val="both"/>
        <w:rPr>
          <w:color w:val="000000"/>
        </w:rPr>
      </w:pPr>
      <w:r w:rsidRPr="00CA34CC">
        <w:rPr>
          <w:color w:val="000000"/>
        </w:rPr>
        <w:t>1.6. Vadovaujantis Projekto ir viešųjų pirkimų planais PO turi įvykdyti pirkim</w:t>
      </w:r>
      <w:r w:rsidR="001D32BC" w:rsidRPr="00CA34CC">
        <w:rPr>
          <w:color w:val="000000"/>
        </w:rPr>
        <w:t>ą</w:t>
      </w:r>
      <w:r w:rsidRPr="00CA34CC">
        <w:rPr>
          <w:color w:val="000000"/>
        </w:rPr>
        <w:t>:</w:t>
      </w:r>
    </w:p>
    <w:p w14:paraId="74360D86" w14:textId="22B8A061" w:rsidR="008A6F37" w:rsidRPr="00CA34CC" w:rsidRDefault="00BE6B97" w:rsidP="00517DF0">
      <w:pPr>
        <w:widowControl w:val="0"/>
        <w:pBdr>
          <w:top w:val="nil"/>
          <w:left w:val="nil"/>
          <w:bottom w:val="nil"/>
          <w:right w:val="nil"/>
          <w:between w:val="nil"/>
        </w:pBdr>
        <w:spacing w:after="0" w:line="240" w:lineRule="auto"/>
        <w:ind w:left="1440"/>
        <w:jc w:val="both"/>
        <w:rPr>
          <w:color w:val="000000"/>
        </w:rPr>
      </w:pPr>
      <w:r w:rsidRPr="00CA34CC">
        <w:rPr>
          <w:color w:val="000000"/>
        </w:rPr>
        <w:t xml:space="preserve">1.6.1. </w:t>
      </w:r>
      <w:r w:rsidR="00F600D9" w:rsidRPr="00CA34CC">
        <w:rPr>
          <w:color w:val="000000"/>
        </w:rPr>
        <w:t>RPL</w:t>
      </w:r>
      <w:r w:rsidR="008A6CB1" w:rsidRPr="00CA34CC">
        <w:rPr>
          <w:color w:val="000000"/>
        </w:rPr>
        <w:t xml:space="preserve"> IS plėtros </w:t>
      </w:r>
      <w:r w:rsidR="00F92057" w:rsidRPr="00CA34CC">
        <w:rPr>
          <w:color w:val="000000"/>
        </w:rPr>
        <w:t xml:space="preserve">detalios techninės specifikacijos </w:t>
      </w:r>
      <w:r w:rsidR="008A6CB1" w:rsidRPr="00CA34CC">
        <w:rPr>
          <w:color w:val="000000"/>
        </w:rPr>
        <w:t>parengimo</w:t>
      </w:r>
      <w:r w:rsidR="00F92057" w:rsidRPr="00CA34CC">
        <w:rPr>
          <w:color w:val="000000"/>
        </w:rPr>
        <w:t xml:space="preserve"> ir RPL IS plėtros </w:t>
      </w:r>
      <w:r w:rsidR="008A6CB1" w:rsidRPr="00CA34CC">
        <w:rPr>
          <w:color w:val="000000"/>
        </w:rPr>
        <w:t xml:space="preserve">techninės priežiūros </w:t>
      </w:r>
      <w:r w:rsidR="00F600D9" w:rsidRPr="00CA34CC">
        <w:rPr>
          <w:color w:val="000000"/>
        </w:rPr>
        <w:t xml:space="preserve">paslaugų įsigijimas, plėtojant </w:t>
      </w:r>
      <w:r w:rsidR="001779D0" w:rsidRPr="00CA34CC">
        <w:rPr>
          <w:color w:val="000000"/>
        </w:rPr>
        <w:t>RPL IS</w:t>
      </w:r>
      <w:r w:rsidR="00F600D9" w:rsidRPr="00CA34CC">
        <w:rPr>
          <w:color w:val="000000"/>
        </w:rPr>
        <w:t xml:space="preserve"> medicininių klasterių duomenų mainus ir stebėseną.</w:t>
      </w:r>
    </w:p>
    <w:p w14:paraId="34ECCE9D" w14:textId="77777777" w:rsidR="008A6F37" w:rsidRPr="00CA34CC" w:rsidRDefault="001665E3">
      <w:pPr>
        <w:pStyle w:val="Heading1"/>
        <w:rPr>
          <w:sz w:val="24"/>
          <w:szCs w:val="24"/>
        </w:rPr>
      </w:pPr>
      <w:bookmarkStart w:id="1" w:name="_heading=h.3znysh7" w:colFirst="0" w:colLast="0"/>
      <w:bookmarkStart w:id="2" w:name="_heading=h.gjdgxs" w:colFirst="0" w:colLast="0"/>
      <w:bookmarkEnd w:id="1"/>
      <w:bookmarkEnd w:id="2"/>
      <w:r w:rsidRPr="00CA34CC">
        <w:rPr>
          <w:sz w:val="24"/>
          <w:szCs w:val="24"/>
        </w:rPr>
        <w:t>PIRKIMO OBJEKTAS</w:t>
      </w:r>
    </w:p>
    <w:p w14:paraId="4409C194" w14:textId="73001170" w:rsidR="00F846F0" w:rsidRPr="00CA34CC" w:rsidRDefault="00BE6B97" w:rsidP="00517DF0">
      <w:pPr>
        <w:widowControl w:val="0"/>
        <w:pBdr>
          <w:top w:val="nil"/>
          <w:left w:val="nil"/>
          <w:bottom w:val="nil"/>
          <w:right w:val="nil"/>
          <w:between w:val="nil"/>
        </w:pBdr>
        <w:tabs>
          <w:tab w:val="left" w:pos="709"/>
        </w:tabs>
        <w:spacing w:after="0" w:line="240" w:lineRule="auto"/>
        <w:ind w:left="720"/>
        <w:jc w:val="both"/>
        <w:rPr>
          <w:color w:val="000000"/>
        </w:rPr>
      </w:pPr>
      <w:r w:rsidRPr="00CA34CC">
        <w:rPr>
          <w:color w:val="000000"/>
        </w:rPr>
        <w:t xml:space="preserve">2.1. Pirkimo objektas – Respublikinės Panevėžio ligoninės informacinės sistemos (toliau – </w:t>
      </w:r>
      <w:r w:rsidR="001779D0" w:rsidRPr="00CA34CC">
        <w:rPr>
          <w:color w:val="000000"/>
        </w:rPr>
        <w:t>RPL IS</w:t>
      </w:r>
      <w:r w:rsidRPr="00CA34CC">
        <w:rPr>
          <w:color w:val="000000"/>
        </w:rPr>
        <w:t>) plėtros</w:t>
      </w:r>
      <w:r w:rsidR="00F846F0" w:rsidRPr="00CA34CC">
        <w:rPr>
          <w:color w:val="000000"/>
        </w:rPr>
        <w:t xml:space="preserve"> detalios techninės specifikacijos parengimo ir RPL IS plėtros </w:t>
      </w:r>
      <w:r w:rsidR="00005428" w:rsidRPr="00CA34CC">
        <w:rPr>
          <w:color w:val="000000"/>
        </w:rPr>
        <w:t xml:space="preserve">techninės priežiūros </w:t>
      </w:r>
      <w:r w:rsidR="00005428" w:rsidRPr="00CA34CC">
        <w:rPr>
          <w:color w:val="000000"/>
        </w:rPr>
        <w:lastRenderedPageBreak/>
        <w:t>paslaugų</w:t>
      </w:r>
      <w:r w:rsidR="003061F1" w:rsidRPr="00CA34CC">
        <w:t>, plėtojant medicininių klasterių duomenų mainus ir stebėseną</w:t>
      </w:r>
      <w:r w:rsidRPr="00CA34CC">
        <w:rPr>
          <w:color w:val="000000"/>
        </w:rPr>
        <w:t xml:space="preserve"> (toliau – Paslaugos</w:t>
      </w:r>
      <w:r w:rsidR="00321DA8" w:rsidRPr="00CA34CC">
        <w:rPr>
          <w:color w:val="000000"/>
        </w:rPr>
        <w:t>)</w:t>
      </w:r>
      <w:r w:rsidR="00F846F0" w:rsidRPr="00CA34CC">
        <w:rPr>
          <w:color w:val="000000"/>
        </w:rPr>
        <w:t>, įsigijimas</w:t>
      </w:r>
      <w:r w:rsidR="00517DF0" w:rsidRPr="00CA34CC">
        <w:rPr>
          <w:color w:val="000000"/>
        </w:rPr>
        <w:t>.</w:t>
      </w:r>
    </w:p>
    <w:p w14:paraId="3C7B6B70" w14:textId="647E0ADE" w:rsidR="00F846F0" w:rsidRPr="00CA34CC" w:rsidRDefault="00BE6B97" w:rsidP="00517DF0">
      <w:pPr>
        <w:widowControl w:val="0"/>
        <w:pBdr>
          <w:top w:val="nil"/>
          <w:left w:val="nil"/>
          <w:bottom w:val="nil"/>
          <w:right w:val="nil"/>
          <w:between w:val="nil"/>
        </w:pBdr>
        <w:tabs>
          <w:tab w:val="left" w:pos="709"/>
        </w:tabs>
        <w:spacing w:after="0" w:line="240" w:lineRule="auto"/>
        <w:ind w:left="720"/>
        <w:jc w:val="both"/>
        <w:rPr>
          <w:color w:val="000000"/>
        </w:rPr>
      </w:pPr>
      <w:r w:rsidRPr="00CA34CC">
        <w:rPr>
          <w:color w:val="000000"/>
        </w:rPr>
        <w:t xml:space="preserve">2.2. </w:t>
      </w:r>
      <w:r w:rsidR="00F846F0" w:rsidRPr="00CA34CC">
        <w:rPr>
          <w:color w:val="000000"/>
        </w:rPr>
        <w:t>Paslaugos suskirstytos į 3 dal</w:t>
      </w:r>
      <w:r w:rsidR="009C4B14" w:rsidRPr="00CA34CC">
        <w:rPr>
          <w:color w:val="000000"/>
        </w:rPr>
        <w:t>i</w:t>
      </w:r>
      <w:r w:rsidR="00F846F0" w:rsidRPr="00CA34CC">
        <w:rPr>
          <w:color w:val="000000"/>
        </w:rPr>
        <w:t>s:</w:t>
      </w:r>
    </w:p>
    <w:p w14:paraId="3C7BB67B" w14:textId="48D2151A" w:rsidR="00F846F0" w:rsidRPr="00CA34CC" w:rsidRDefault="00BE6B97" w:rsidP="00B265A1">
      <w:pPr>
        <w:widowControl w:val="0"/>
        <w:pBdr>
          <w:top w:val="nil"/>
          <w:left w:val="nil"/>
          <w:bottom w:val="nil"/>
          <w:right w:val="nil"/>
          <w:between w:val="nil"/>
        </w:pBdr>
        <w:tabs>
          <w:tab w:val="left" w:pos="709"/>
        </w:tabs>
        <w:spacing w:after="0" w:line="240" w:lineRule="auto"/>
        <w:ind w:left="1440"/>
        <w:jc w:val="both"/>
        <w:rPr>
          <w:color w:val="000000"/>
        </w:rPr>
      </w:pPr>
      <w:r w:rsidRPr="00CA34CC">
        <w:rPr>
          <w:color w:val="000000"/>
        </w:rPr>
        <w:t xml:space="preserve">2.2.1. </w:t>
      </w:r>
      <w:r w:rsidR="00F846F0" w:rsidRPr="00CA34CC">
        <w:rPr>
          <w:color w:val="000000"/>
        </w:rPr>
        <w:t>RPL IS plėtros pirkimo dokumentų parengimas;</w:t>
      </w:r>
    </w:p>
    <w:p w14:paraId="1EB21E7A" w14:textId="00FFA43B" w:rsidR="007B5721" w:rsidRPr="00CA34CC" w:rsidRDefault="00BE6B97" w:rsidP="00B265A1">
      <w:pPr>
        <w:widowControl w:val="0"/>
        <w:pBdr>
          <w:top w:val="nil"/>
          <w:left w:val="nil"/>
          <w:bottom w:val="nil"/>
          <w:right w:val="nil"/>
          <w:between w:val="nil"/>
        </w:pBdr>
        <w:tabs>
          <w:tab w:val="left" w:pos="709"/>
        </w:tabs>
        <w:spacing w:after="0" w:line="240" w:lineRule="auto"/>
        <w:ind w:left="1440"/>
        <w:jc w:val="both"/>
        <w:rPr>
          <w:color w:val="000000"/>
        </w:rPr>
      </w:pPr>
      <w:r w:rsidRPr="00CA34CC">
        <w:rPr>
          <w:color w:val="000000"/>
        </w:rPr>
        <w:t xml:space="preserve">2.2.2. </w:t>
      </w:r>
      <w:r w:rsidR="00F846F0" w:rsidRPr="00CA34CC">
        <w:rPr>
          <w:color w:val="000000"/>
        </w:rPr>
        <w:t>RPL IS plėtros techninės priežiūros paslaugos;</w:t>
      </w:r>
    </w:p>
    <w:p w14:paraId="2AD8B066" w14:textId="3B31E876" w:rsidR="00F846F0" w:rsidRPr="00CA34CC" w:rsidRDefault="00BE6B97" w:rsidP="00B265A1">
      <w:pPr>
        <w:widowControl w:val="0"/>
        <w:pBdr>
          <w:top w:val="nil"/>
          <w:left w:val="nil"/>
          <w:bottom w:val="nil"/>
          <w:right w:val="nil"/>
          <w:between w:val="nil"/>
        </w:pBdr>
        <w:tabs>
          <w:tab w:val="left" w:pos="709"/>
        </w:tabs>
        <w:spacing w:after="0" w:line="240" w:lineRule="auto"/>
        <w:ind w:left="1440"/>
        <w:jc w:val="both"/>
        <w:rPr>
          <w:color w:val="000000"/>
        </w:rPr>
      </w:pPr>
      <w:r w:rsidRPr="00CA34CC">
        <w:rPr>
          <w:color w:val="000000"/>
        </w:rPr>
        <w:t xml:space="preserve">2.2.3. </w:t>
      </w:r>
      <w:r w:rsidR="00F846F0" w:rsidRPr="00CA34CC">
        <w:rPr>
          <w:color w:val="000000"/>
        </w:rPr>
        <w:t>RPL IS plėtros kokybės valdymo paslaugos.</w:t>
      </w:r>
    </w:p>
    <w:p w14:paraId="692D6282" w14:textId="1D0D3B84" w:rsidR="003061F1" w:rsidRPr="00CA34CC" w:rsidRDefault="00BE6B97" w:rsidP="00B265A1">
      <w:pPr>
        <w:widowControl w:val="0"/>
        <w:pBdr>
          <w:top w:val="nil"/>
          <w:left w:val="nil"/>
          <w:bottom w:val="nil"/>
          <w:right w:val="nil"/>
          <w:between w:val="nil"/>
        </w:pBdr>
        <w:tabs>
          <w:tab w:val="left" w:pos="709"/>
          <w:tab w:val="left" w:pos="1560"/>
        </w:tabs>
        <w:spacing w:after="0" w:line="240" w:lineRule="auto"/>
        <w:ind w:left="720"/>
        <w:jc w:val="both"/>
        <w:rPr>
          <w:color w:val="000000"/>
        </w:rPr>
      </w:pPr>
      <w:r w:rsidRPr="00CA34CC">
        <w:rPr>
          <w:color w:val="000000"/>
        </w:rPr>
        <w:t xml:space="preserve">2.3. </w:t>
      </w:r>
      <w:r w:rsidR="003061F1" w:rsidRPr="00CA34CC">
        <w:rPr>
          <w:color w:val="000000"/>
        </w:rPr>
        <w:t xml:space="preserve">Reikalavimai Paslaugoms aprašyti </w:t>
      </w:r>
      <w:r w:rsidR="008421FB" w:rsidRPr="00CA34CC">
        <w:rPr>
          <w:color w:val="000000"/>
        </w:rPr>
        <w:t xml:space="preserve">5 </w:t>
      </w:r>
      <w:r w:rsidR="003061F1" w:rsidRPr="00CA34CC">
        <w:rPr>
          <w:color w:val="000000"/>
        </w:rPr>
        <w:t xml:space="preserve">skyriuje </w:t>
      </w:r>
      <w:hyperlink w:anchor="_heading=h.2et92p0">
        <w:r w:rsidR="003061F1" w:rsidRPr="00CA34CC">
          <w:rPr>
            <w:color w:val="0000FF"/>
            <w:u w:val="single"/>
          </w:rPr>
          <w:t>PASLAUGŲ APIMTIS</w:t>
        </w:r>
      </w:hyperlink>
      <w:r w:rsidR="003061F1" w:rsidRPr="00CA34CC">
        <w:rPr>
          <w:color w:val="000000"/>
        </w:rPr>
        <w:t>.</w:t>
      </w:r>
    </w:p>
    <w:p w14:paraId="1BBC3A21" w14:textId="344ABEAE" w:rsidR="009F3CC4" w:rsidRPr="00CA34CC" w:rsidRDefault="00BE6B97" w:rsidP="00B265A1">
      <w:pPr>
        <w:widowControl w:val="0"/>
        <w:pBdr>
          <w:top w:val="nil"/>
          <w:left w:val="nil"/>
          <w:bottom w:val="nil"/>
          <w:right w:val="nil"/>
          <w:between w:val="nil"/>
        </w:pBdr>
        <w:tabs>
          <w:tab w:val="left" w:pos="709"/>
          <w:tab w:val="left" w:pos="1560"/>
        </w:tabs>
        <w:spacing w:after="0" w:line="240" w:lineRule="auto"/>
        <w:ind w:left="720"/>
        <w:jc w:val="both"/>
        <w:rPr>
          <w:color w:val="000000"/>
        </w:rPr>
      </w:pPr>
      <w:r w:rsidRPr="00CA34CC">
        <w:rPr>
          <w:color w:val="000000"/>
        </w:rPr>
        <w:t xml:space="preserve">2.4. </w:t>
      </w:r>
      <w:r w:rsidR="003061F1" w:rsidRPr="00CA34CC">
        <w:rPr>
          <w:color w:val="000000"/>
        </w:rPr>
        <w:t xml:space="preserve">Paslaugų teikimo tvarka </w:t>
      </w:r>
      <w:r w:rsidR="006F115A" w:rsidRPr="00CA34CC">
        <w:rPr>
          <w:color w:val="000000"/>
        </w:rPr>
        <w:t xml:space="preserve">ir terminai </w:t>
      </w:r>
      <w:r w:rsidR="003061F1" w:rsidRPr="00CA34CC">
        <w:rPr>
          <w:color w:val="000000"/>
        </w:rPr>
        <w:t>aprašyt</w:t>
      </w:r>
      <w:r w:rsidR="006F115A" w:rsidRPr="00CA34CC">
        <w:rPr>
          <w:color w:val="000000"/>
        </w:rPr>
        <w:t>i</w:t>
      </w:r>
      <w:r w:rsidR="003061F1" w:rsidRPr="00CA34CC">
        <w:rPr>
          <w:color w:val="000000"/>
        </w:rPr>
        <w:t xml:space="preserve"> </w:t>
      </w:r>
      <w:r w:rsidR="008421FB" w:rsidRPr="00CA34CC">
        <w:rPr>
          <w:color w:val="000000"/>
        </w:rPr>
        <w:t xml:space="preserve">6 </w:t>
      </w:r>
      <w:r w:rsidR="003061F1" w:rsidRPr="00CA34CC">
        <w:rPr>
          <w:color w:val="000000"/>
        </w:rPr>
        <w:t xml:space="preserve">skyriuje </w:t>
      </w:r>
      <w:hyperlink w:anchor="_heading=h.2et92p0">
        <w:r w:rsidR="003061F1" w:rsidRPr="00CA34CC">
          <w:rPr>
            <w:color w:val="0000FF"/>
            <w:u w:val="single"/>
          </w:rPr>
          <w:t>PASLAUGŲ TEIKIMO TVARKA</w:t>
        </w:r>
      </w:hyperlink>
      <w:r w:rsidR="003061F1" w:rsidRPr="00CA34CC">
        <w:rPr>
          <w:color w:val="000000"/>
        </w:rPr>
        <w:t>.</w:t>
      </w:r>
    </w:p>
    <w:p w14:paraId="6E4F4B5B" w14:textId="1B3DF43C" w:rsidR="009F3CC4" w:rsidRPr="00CA34CC" w:rsidRDefault="009F3CC4" w:rsidP="009F3CC4">
      <w:pPr>
        <w:pStyle w:val="Heading1"/>
        <w:rPr>
          <w:sz w:val="24"/>
          <w:szCs w:val="24"/>
        </w:rPr>
      </w:pPr>
      <w:bookmarkStart w:id="3" w:name="_TEISĖS_AKTAI"/>
      <w:bookmarkEnd w:id="3"/>
      <w:r w:rsidRPr="00CA34CC">
        <w:rPr>
          <w:sz w:val="24"/>
          <w:szCs w:val="24"/>
        </w:rPr>
        <w:t>TEISĖS AKTAI</w:t>
      </w:r>
    </w:p>
    <w:p w14:paraId="4F24A040" w14:textId="1B8A42F3" w:rsidR="008A6F37" w:rsidRPr="00CA34CC" w:rsidRDefault="00BE6B97" w:rsidP="00575612">
      <w:pPr>
        <w:widowControl w:val="0"/>
        <w:pBdr>
          <w:top w:val="nil"/>
          <w:left w:val="nil"/>
          <w:bottom w:val="nil"/>
          <w:right w:val="nil"/>
          <w:between w:val="nil"/>
        </w:pBdr>
        <w:tabs>
          <w:tab w:val="left" w:pos="709"/>
          <w:tab w:val="left" w:pos="1560"/>
        </w:tabs>
        <w:spacing w:after="0" w:line="240" w:lineRule="auto"/>
        <w:ind w:left="720"/>
        <w:jc w:val="both"/>
        <w:rPr>
          <w:color w:val="000000"/>
        </w:rPr>
      </w:pPr>
      <w:r w:rsidRPr="00CA34CC">
        <w:rPr>
          <w:color w:val="000000"/>
        </w:rPr>
        <w:t>3.1. Paslaugos turi būti teikiamos vadovaujantis šiais teisės aktais, jų pakeitimas ir papildymais (aktualios redakcijos) ar dokumentais:</w:t>
      </w:r>
    </w:p>
    <w:p w14:paraId="251640DA" w14:textId="09E319FB" w:rsidR="009F3CC4" w:rsidRPr="00CA34CC" w:rsidRDefault="00BE6B97" w:rsidP="0057561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3.1.1. </w:t>
      </w:r>
      <w:r w:rsidR="009F3CC4" w:rsidRPr="00CA34CC">
        <w:t xml:space="preserve">2016 m. balandžio 27 d. Europos Parlamento ir Tarybos reglamentas (ES) 2016/679 dėl fizinių asmenų apsaugos tvarkant asmens duomenis ir dėl laisvo tokių duomenų judėjimo ir kuriuo panaikinama Direktyva 95/46/EB (Bendrasis duomenų apsaugos reglamentas </w:t>
      </w:r>
      <w:r w:rsidR="00B47892" w:rsidRPr="00CA34CC">
        <w:t>–</w:t>
      </w:r>
      <w:r w:rsidR="009F3CC4" w:rsidRPr="00CA34CC">
        <w:t xml:space="preserve"> BDAR);</w:t>
      </w:r>
    </w:p>
    <w:p w14:paraId="4B248E17" w14:textId="2394E11D" w:rsidR="008A6F37" w:rsidRPr="00CA34CC" w:rsidRDefault="00BE6B97" w:rsidP="0057561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rPr>
          <w:color w:val="000000"/>
        </w:rPr>
        <w:t>3.1.2. Lietuvos Respublikos asmens duomenų teisinės apsaugos įstatymas;</w:t>
      </w:r>
    </w:p>
    <w:p w14:paraId="573E42C9" w14:textId="5B4B386F" w:rsidR="009F3CC4" w:rsidRPr="00CA34CC" w:rsidRDefault="00BE6B97" w:rsidP="0057561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3.1.3. </w:t>
      </w:r>
      <w:r w:rsidR="009F3CC4" w:rsidRPr="00CA34CC">
        <w:t>Lietuvos Respublikos sveikatos priežiūros įstaigų įstatymas;</w:t>
      </w:r>
    </w:p>
    <w:p w14:paraId="63E02106" w14:textId="22E02893" w:rsidR="009F3CC4" w:rsidRPr="00CA34CC" w:rsidRDefault="00BE6B97" w:rsidP="0057561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3.1.4. </w:t>
      </w:r>
      <w:r w:rsidR="009F3CC4" w:rsidRPr="00CA34CC">
        <w:t>Lietuvos Respublikos sveikatos draudimo įstatymas;</w:t>
      </w:r>
    </w:p>
    <w:p w14:paraId="5D1F73D1" w14:textId="589CA563" w:rsidR="009F3CC4" w:rsidRPr="00CA34CC" w:rsidRDefault="00BE6B97" w:rsidP="0057561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3.1.5. </w:t>
      </w:r>
      <w:r w:rsidR="009F3CC4" w:rsidRPr="00CA34CC">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14:paraId="094D1912" w14:textId="4423C3F8" w:rsidR="009F3CC4" w:rsidRPr="00CA34CC" w:rsidRDefault="00BE6B97" w:rsidP="0057561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3.1.6. </w:t>
      </w:r>
      <w:r w:rsidR="009F3CC4" w:rsidRPr="00CA34CC">
        <w:t>Lietuvos Respublikos sveikatos apsaugos ministro 1999 m. lapkričio 29 d. įsakymas Nr. 515 „Dėl sveikatos priežiūros įstaigų veiklos apskaitos ir atskaitomybės tvarkos“;</w:t>
      </w:r>
    </w:p>
    <w:p w14:paraId="3C58CF5D" w14:textId="31A61970" w:rsidR="009F3CC4" w:rsidRPr="00CA34CC" w:rsidRDefault="00BE6B97" w:rsidP="00FB102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3.1.7. </w:t>
      </w:r>
      <w:r w:rsidR="009F3CC4" w:rsidRPr="00CA34CC">
        <w:t>Lietuvos Respublikos sveikatos apsaugos ministro 2001 m. vasario 1 d. įsakymas Nr. 65 „Dėl Informacijos apie pacientą valstybės institucijoms ir kitoms įstaigoms teikimo tvarkos aprašo patvirtinimo ir asmens sveikatos paslapties kriterijų nustatymo“ (Lietuvos Respublikos sveikatos apsaugos ministro 2018 m. lapkričio 21 d. įsakymo Nr. V-1328 redakcija);</w:t>
      </w:r>
    </w:p>
    <w:p w14:paraId="3D47FD76" w14:textId="72948C9D" w:rsidR="009F3CC4" w:rsidRPr="00CA34CC" w:rsidRDefault="00BE6B97" w:rsidP="00FB102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3.1.8. </w:t>
      </w:r>
      <w:r w:rsidR="009F3CC4" w:rsidRPr="00CA34CC">
        <w:t xml:space="preserve">Lietuvos Respublikos sveikatos apsaugos ministro 2020 m. liepos 7 d. įsakymas Nr. V-1612  „Dėl Sveikatos priežiūros paslaugų, teikiamų ūminio miokardo infarkto su </w:t>
      </w:r>
      <w:r w:rsidR="009C4B14" w:rsidRPr="00CA34CC">
        <w:t>ST</w:t>
      </w:r>
      <w:r w:rsidR="009F3CC4" w:rsidRPr="00CA34CC">
        <w:t xml:space="preserve"> segmento pakilimu atveju, prieinamumo gerinimo ir šia liga sergančių ligonių srautų valdymo reikalavimų patvirtinimo“;</w:t>
      </w:r>
    </w:p>
    <w:p w14:paraId="2823F4FF" w14:textId="50CEA880" w:rsidR="009F3CC4" w:rsidRPr="00CA34CC" w:rsidRDefault="00BE6B97" w:rsidP="0057561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3.1.9. </w:t>
      </w:r>
      <w:r w:rsidR="009F3CC4" w:rsidRPr="00CA34CC">
        <w:t>Lietuvos Respublikos sveikatos apsaugos ministro 2017 m. rugpjūčio 3 d. įsakymas Nr. V-940 „Dėl Asmens sveikatos priežiūros paslaugų įtariant ar diagnozavus ūminį miokardo infarktą, kai ST segmentas nepakilęs, teikimo organizavimo tvarkos aprašo patvirtinimo“;</w:t>
      </w:r>
    </w:p>
    <w:p w14:paraId="654D71A2" w14:textId="5BD154BB" w:rsidR="009F3CC4" w:rsidRPr="00CA34CC" w:rsidRDefault="00BE6B97" w:rsidP="0057561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3.1.10. </w:t>
      </w:r>
      <w:r w:rsidR="009F3CC4" w:rsidRPr="00CA34CC">
        <w:t>Lietuvos Respublikos sveikatos apsaugos ministro 2014 m. sausio 20 d. įsakymas Nr. V-40 „Dėl Asmens sveikatos priežiūros paslaugų įtariant ar diagnozavus ūminį galvos smegenų insultą teikimo tvarkos aprašo patvirtinimo ir Insulto integruotos sveikatos priežiūros stebėsenos komiteto sudarymo“;</w:t>
      </w:r>
    </w:p>
    <w:p w14:paraId="279B1B7F" w14:textId="19933B07" w:rsidR="009F3CC4" w:rsidRPr="00CA34CC" w:rsidRDefault="00BE6B97" w:rsidP="0057561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3.1.11. </w:t>
      </w:r>
      <w:r w:rsidR="009F3CC4" w:rsidRPr="00CA34CC">
        <w:t>Lietuvos Respublikos sveikatos apsaugos ministro 2018 m. liepos 19 d. įsakymas Nr. V-824 „Dėl Sveikatos priežiūros paslaugų teikimo sunkių traumų atvejais tvarkos aprašo patvirtinimo“;</w:t>
      </w:r>
    </w:p>
    <w:p w14:paraId="3F00AEA4" w14:textId="14B9693C" w:rsidR="009F3CC4" w:rsidRPr="00CA34CC" w:rsidRDefault="00BE6B97" w:rsidP="0057561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t xml:space="preserve">3.1.12. </w:t>
      </w:r>
      <w:r w:rsidR="009F3CC4" w:rsidRPr="00CA34CC">
        <w:t xml:space="preserve">Lietuvos Respublikos sveikatos apsaugos ministro 2017 m. vasario 17 d. </w:t>
      </w:r>
      <w:r w:rsidR="009F3CC4" w:rsidRPr="00CA34CC">
        <w:lastRenderedPageBreak/>
        <w:t>įsakymas Nr. V-156 „Dėl Onkologinėmis ligomis sergančių pacientų srautų valdymo ir paslaugų organizavimo reikalavimų aprašo patvirtinimo“;</w:t>
      </w:r>
    </w:p>
    <w:p w14:paraId="546BF633" w14:textId="0FF4FB95" w:rsidR="008A6F37" w:rsidRPr="00CA34CC" w:rsidRDefault="00BE6B97" w:rsidP="00FB102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rPr>
          <w:color w:val="000000"/>
        </w:rPr>
        <w:t>3.1.13. Lietuvos Respublikos valstybės informacinių išteklių valdymo įstatymas;</w:t>
      </w:r>
    </w:p>
    <w:p w14:paraId="4CD0E74E" w14:textId="7345DF18" w:rsidR="008A6F37" w:rsidRPr="00CA34CC" w:rsidRDefault="00BE6B97" w:rsidP="00FB102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rPr>
          <w:color w:val="000000"/>
        </w:rPr>
        <w:t>3.1.14. Viešųjų pirkimų įstatymas;</w:t>
      </w:r>
    </w:p>
    <w:p w14:paraId="6D6AB70A" w14:textId="5D707BCD" w:rsidR="008A6F37" w:rsidRPr="00CA34CC" w:rsidRDefault="00BE6B97" w:rsidP="00FB102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rPr>
          <w:color w:val="000000"/>
        </w:rPr>
        <w:t>3.1.15. Valstybės informacinių sistemų steigimo, kūrimo, modernizavimo ir likvidavimo tvarkos aprašas, patvirtintas Lietuvos Respublikos Vyriausybės 2013 m. vasario 27 d. nutarimu Nr. 180 „Dėl valstybės informacinių sistemų steigimo, kūrimo, modernizavimo ir likvidavimo tvarkos aprašas“;</w:t>
      </w:r>
    </w:p>
    <w:p w14:paraId="31FCDD77" w14:textId="61AD75D7" w:rsidR="008A6F37" w:rsidRPr="00CA34CC" w:rsidRDefault="00BE6B97" w:rsidP="00FB102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rPr>
          <w:color w:val="000000"/>
        </w:rPr>
        <w:t xml:space="preserve">3.1.16. Informacinės sistemos gyvavimo ciklo valdymo metodika, patvirtinta Informacinės visuomenės plėtros komiteto prie Susisiekimo ministerijos direktoriaus 2014 m. vasario 25 d. įsakymu Nr. T-29 „Dėl Valstybės informacinės sistemos gyvavimo ciklo valdymo metodikos patvirtinimo“ (toliau – Metodika); </w:t>
      </w:r>
    </w:p>
    <w:p w14:paraId="528037A1" w14:textId="4EE3DA3D" w:rsidR="008A6F37" w:rsidRPr="00CA34CC" w:rsidRDefault="00BE6B97" w:rsidP="00FB102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rPr>
          <w:color w:val="000000"/>
        </w:rPr>
        <w:t>3.1.17. Kiti nepaminėti, bet aktualūs teisės aktai, reglamentuojantys valstybės informacinių sistemų kūrimą;</w:t>
      </w:r>
    </w:p>
    <w:p w14:paraId="1BE2EC30" w14:textId="0BB0377A" w:rsidR="008A6F37" w:rsidRPr="00CA34CC" w:rsidRDefault="00BE6B97" w:rsidP="00FB1022">
      <w:pPr>
        <w:widowControl w:val="0"/>
        <w:pBdr>
          <w:top w:val="nil"/>
          <w:left w:val="nil"/>
          <w:bottom w:val="nil"/>
          <w:right w:val="nil"/>
          <w:between w:val="nil"/>
        </w:pBdr>
        <w:tabs>
          <w:tab w:val="left" w:pos="709"/>
          <w:tab w:val="left" w:pos="1560"/>
        </w:tabs>
        <w:spacing w:after="0" w:line="240" w:lineRule="auto"/>
        <w:ind w:left="1440"/>
        <w:jc w:val="both"/>
        <w:rPr>
          <w:color w:val="000000"/>
        </w:rPr>
      </w:pPr>
      <w:r w:rsidRPr="00CA34CC">
        <w:rPr>
          <w:color w:val="000000"/>
        </w:rPr>
        <w:t>3.1.18. Kiti nepaminėti, bet aktualūs informacijos saugumo valdymą reglamentuojantys teisės aktai bei standartai;</w:t>
      </w:r>
    </w:p>
    <w:p w14:paraId="6B8BB8F6" w14:textId="70710A9A" w:rsidR="008A6F37" w:rsidRPr="00CA34CC" w:rsidRDefault="00BE6B97" w:rsidP="00FB1022">
      <w:pPr>
        <w:widowControl w:val="0"/>
        <w:pBdr>
          <w:top w:val="nil"/>
          <w:left w:val="nil"/>
          <w:bottom w:val="nil"/>
          <w:right w:val="nil"/>
          <w:between w:val="nil"/>
        </w:pBdr>
        <w:tabs>
          <w:tab w:val="left" w:pos="709"/>
          <w:tab w:val="left" w:pos="1560"/>
        </w:tabs>
        <w:spacing w:after="0" w:line="240" w:lineRule="auto"/>
        <w:ind w:left="1440"/>
        <w:jc w:val="both"/>
        <w:rPr>
          <w:color w:val="000000"/>
        </w:rPr>
      </w:pPr>
      <w:bookmarkStart w:id="4" w:name="_heading=h.1fob9te" w:colFirst="0" w:colLast="0"/>
      <w:bookmarkEnd w:id="4"/>
      <w:r w:rsidRPr="00CA34CC">
        <w:rPr>
          <w:color w:val="000000"/>
        </w:rPr>
        <w:t>3.1.19. Kiti susiję Lietuvos Respublikos ir Europos Sąjungos teisės aktai.</w:t>
      </w:r>
    </w:p>
    <w:p w14:paraId="60B7771D" w14:textId="721A18C6" w:rsidR="00C97F9A" w:rsidRPr="00CA34CC" w:rsidRDefault="00C97F9A">
      <w:pPr>
        <w:pStyle w:val="Heading1"/>
        <w:rPr>
          <w:sz w:val="24"/>
          <w:szCs w:val="24"/>
        </w:rPr>
      </w:pPr>
      <w:r w:rsidRPr="00CA34CC">
        <w:rPr>
          <w:sz w:val="24"/>
          <w:szCs w:val="24"/>
        </w:rPr>
        <w:t xml:space="preserve">APIE </w:t>
      </w:r>
      <w:r w:rsidR="001779D0" w:rsidRPr="00CA34CC">
        <w:rPr>
          <w:sz w:val="24"/>
          <w:szCs w:val="24"/>
        </w:rPr>
        <w:t>RPL IS</w:t>
      </w:r>
    </w:p>
    <w:p w14:paraId="4D2EA0AD" w14:textId="2BA9ECA2" w:rsidR="00C97F9A" w:rsidRPr="00CA34CC" w:rsidRDefault="00BE6B97" w:rsidP="00F41442">
      <w:pPr>
        <w:pStyle w:val="ListParagraph"/>
        <w:jc w:val="both"/>
      </w:pPr>
      <w:r w:rsidRPr="00CA34CC">
        <w:t xml:space="preserve">4.1. </w:t>
      </w:r>
      <w:r w:rsidR="001779D0" w:rsidRPr="00CA34CC">
        <w:t>RPL IS</w:t>
      </w:r>
      <w:r w:rsidR="00C97F9A" w:rsidRPr="00CA34CC">
        <w:t xml:space="preserve"> kodas Registrų ir valstybės IS registre yra 2556. RPL IS nuostatai patvirtinti 2012 m. gru</w:t>
      </w:r>
      <w:r w:rsidR="00A1479C" w:rsidRPr="00CA34CC">
        <w:t>o</w:t>
      </w:r>
      <w:r w:rsidR="00C97F9A" w:rsidRPr="00CA34CC">
        <w:t>džio 12 d. įsakymu Nr.</w:t>
      </w:r>
      <w:r w:rsidR="007C6F46" w:rsidRPr="00CA34CC">
        <w:t xml:space="preserve"> </w:t>
      </w:r>
      <w:r w:rsidR="00C97F9A" w:rsidRPr="00CA34CC">
        <w:t>K4-421 (2016 m. balandžio 6 d. įsakymo Nr.</w:t>
      </w:r>
      <w:r w:rsidR="007C6F46" w:rsidRPr="00CA34CC">
        <w:t xml:space="preserve"> </w:t>
      </w:r>
      <w:r w:rsidR="00C97F9A" w:rsidRPr="00CA34CC">
        <w:t>K4-175 ir 2016 m. lapkričio 11 d. įsakymo Nr.</w:t>
      </w:r>
      <w:r w:rsidR="007C6F46" w:rsidRPr="00CA34CC">
        <w:t xml:space="preserve"> </w:t>
      </w:r>
      <w:r w:rsidR="00C97F9A" w:rsidRPr="00CA34CC">
        <w:t xml:space="preserve">K4-656 redakcija). </w:t>
      </w:r>
    </w:p>
    <w:p w14:paraId="017C6E78" w14:textId="727A01A2" w:rsidR="001779D0" w:rsidRPr="00CA34CC" w:rsidRDefault="00BE6B97" w:rsidP="007D1EFF">
      <w:pPr>
        <w:pStyle w:val="ListParagraph"/>
      </w:pPr>
      <w:r w:rsidRPr="00CA34CC">
        <w:t xml:space="preserve">4.2. </w:t>
      </w:r>
      <w:r w:rsidR="001779D0" w:rsidRPr="00CA34CC">
        <w:t>Funkcin</w:t>
      </w:r>
      <w:r w:rsidR="007C6F46" w:rsidRPr="00CA34CC">
        <w:t>ę</w:t>
      </w:r>
      <w:r w:rsidR="001779D0" w:rsidRPr="00CA34CC">
        <w:t xml:space="preserve"> RPL IS struktūrą sudaro 2 posistemės: </w:t>
      </w:r>
    </w:p>
    <w:p w14:paraId="1C373F4D" w14:textId="031367A9" w:rsidR="001779D0" w:rsidRPr="00CA34CC" w:rsidRDefault="00BE6B97" w:rsidP="007D1EFF">
      <w:pPr>
        <w:pStyle w:val="ListParagraph"/>
        <w:ind w:left="1440"/>
      </w:pPr>
      <w:r w:rsidRPr="00CA34CC">
        <w:t xml:space="preserve">4.2.1. </w:t>
      </w:r>
      <w:r w:rsidR="001779D0" w:rsidRPr="00CA34CC">
        <w:t xml:space="preserve">Veiklos procesų posistemė, </w:t>
      </w:r>
    </w:p>
    <w:p w14:paraId="74C49390" w14:textId="2361A1AA" w:rsidR="001779D0" w:rsidRPr="00CA34CC" w:rsidRDefault="00BE6B97" w:rsidP="007D1EFF">
      <w:pPr>
        <w:pStyle w:val="ListParagraph"/>
        <w:ind w:left="1440"/>
      </w:pPr>
      <w:r w:rsidRPr="00CA34CC">
        <w:t xml:space="preserve">4.2.2. </w:t>
      </w:r>
      <w:r w:rsidR="001779D0" w:rsidRPr="00CA34CC">
        <w:t>EMI</w:t>
      </w:r>
      <w:r w:rsidR="007D1EFF" w:rsidRPr="00CA34CC">
        <w:t xml:space="preserve"> (Elektroninė medicininė istorija – toliau EMI)</w:t>
      </w:r>
      <w:r w:rsidR="001779D0" w:rsidRPr="00CA34CC">
        <w:t xml:space="preserve"> tvarkymo ir duomenų mainų posistemė ir Informacijos analizės ir ataskaitų formavimo posistemė.</w:t>
      </w:r>
    </w:p>
    <w:p w14:paraId="2B9B3836" w14:textId="52C033A6" w:rsidR="00C97F9A" w:rsidRPr="00CA34CC" w:rsidRDefault="00BE6B97" w:rsidP="007D1EFF">
      <w:pPr>
        <w:pStyle w:val="ListParagraph"/>
      </w:pPr>
      <w:r w:rsidRPr="00CA34CC">
        <w:t xml:space="preserve">4.3. </w:t>
      </w:r>
      <w:r w:rsidR="001779D0" w:rsidRPr="00CA34CC">
        <w:t>RPL IS</w:t>
      </w:r>
      <w:r w:rsidR="00C97F9A" w:rsidRPr="00CA34CC">
        <w:t xml:space="preserve"> duomenis gauna iš</w:t>
      </w:r>
      <w:r w:rsidR="00F41442" w:rsidRPr="00CA34CC">
        <w:t>:</w:t>
      </w:r>
      <w:r w:rsidR="00C97F9A" w:rsidRPr="00CA34CC">
        <w:t xml:space="preserve"> </w:t>
      </w:r>
    </w:p>
    <w:p w14:paraId="26E58B26" w14:textId="6208BB60" w:rsidR="00C97F9A" w:rsidRPr="00CA34CC" w:rsidRDefault="00BE6B97" w:rsidP="00906E6D">
      <w:pPr>
        <w:pStyle w:val="ListParagraph"/>
        <w:ind w:left="1440"/>
        <w:jc w:val="both"/>
      </w:pPr>
      <w:r w:rsidRPr="00CA34CC">
        <w:t xml:space="preserve">4.3.1. </w:t>
      </w:r>
      <w:r w:rsidR="00C97F9A" w:rsidRPr="00CA34CC">
        <w:t xml:space="preserve">ESPBI IS, </w:t>
      </w:r>
    </w:p>
    <w:p w14:paraId="333A50E6" w14:textId="054E16FF" w:rsidR="00C97F9A" w:rsidRPr="00CA34CC" w:rsidRDefault="00BE6B97" w:rsidP="00906E6D">
      <w:pPr>
        <w:pStyle w:val="ListParagraph"/>
        <w:ind w:left="1440"/>
        <w:jc w:val="both"/>
      </w:pPr>
      <w:r w:rsidRPr="00CA34CC">
        <w:t xml:space="preserve">4.3.2. </w:t>
      </w:r>
      <w:r w:rsidR="0017591D" w:rsidRPr="00CA34CC">
        <w:t>ESPBI IS IPR (Išankstinė Pacientų Registravimo Sistema)</w:t>
      </w:r>
      <w:r w:rsidR="00BD5731" w:rsidRPr="00CA34CC">
        <w:t>,</w:t>
      </w:r>
    </w:p>
    <w:p w14:paraId="7303A136" w14:textId="002598CE" w:rsidR="00C97F9A" w:rsidRPr="00CA34CC" w:rsidRDefault="00BE6B97" w:rsidP="00906E6D">
      <w:pPr>
        <w:pStyle w:val="ListParagraph"/>
        <w:ind w:left="1440"/>
        <w:jc w:val="both"/>
      </w:pPr>
      <w:r w:rsidRPr="00CA34CC">
        <w:t xml:space="preserve">4.3.3. </w:t>
      </w:r>
      <w:r w:rsidR="001779D0" w:rsidRPr="00CA34CC">
        <w:t xml:space="preserve">Valstybinės ligonių kasos privalomojo sveikatos draudimo sistema </w:t>
      </w:r>
      <w:r w:rsidR="00C97F9A" w:rsidRPr="00CA34CC">
        <w:t xml:space="preserve">SVEIDRA IS, </w:t>
      </w:r>
    </w:p>
    <w:p w14:paraId="2C6F1FA0" w14:textId="3A95E12B" w:rsidR="00C97F9A" w:rsidRPr="00CA34CC" w:rsidRDefault="00BE6B97" w:rsidP="00906E6D">
      <w:pPr>
        <w:pStyle w:val="ListParagraph"/>
        <w:ind w:left="1440"/>
        <w:jc w:val="both"/>
      </w:pPr>
      <w:r w:rsidRPr="00CA34CC">
        <w:t xml:space="preserve">4.3.4. </w:t>
      </w:r>
      <w:r w:rsidR="003D3152" w:rsidRPr="00CA34CC">
        <w:t xml:space="preserve">EPTS </w:t>
      </w:r>
      <w:r w:rsidR="00C97F9A" w:rsidRPr="00CA34CC">
        <w:t>SODRA IS</w:t>
      </w:r>
      <w:r w:rsidR="00F944D1" w:rsidRPr="00CA34CC">
        <w:t xml:space="preserve"> (Elektroninių pažymėjimų tvarkymo sistema, toliau – EPTS SODRA IS)</w:t>
      </w:r>
      <w:r w:rsidR="001779D0" w:rsidRPr="00CA34CC">
        <w:t>,</w:t>
      </w:r>
      <w:r w:rsidR="00C97F9A" w:rsidRPr="00CA34CC">
        <w:t xml:space="preserve"> </w:t>
      </w:r>
    </w:p>
    <w:p w14:paraId="10254E5E" w14:textId="41EF3F97" w:rsidR="00C97F9A" w:rsidRPr="00CA34CC" w:rsidRDefault="00BE6B97" w:rsidP="00906E6D">
      <w:pPr>
        <w:pStyle w:val="ListParagraph"/>
        <w:ind w:left="1440"/>
        <w:jc w:val="both"/>
      </w:pPr>
      <w:r w:rsidRPr="00CA34CC">
        <w:t xml:space="preserve">4.3.5. </w:t>
      </w:r>
      <w:r w:rsidR="00C97F9A" w:rsidRPr="00CA34CC">
        <w:t>Lietuvos Respublikos draudžiamųjų privalomuoju sveikatos draudimu registro.</w:t>
      </w:r>
    </w:p>
    <w:p w14:paraId="7367240C" w14:textId="681D107B" w:rsidR="00387947" w:rsidRPr="00CA34CC" w:rsidRDefault="00BE6B97" w:rsidP="00906E6D">
      <w:pPr>
        <w:pStyle w:val="ListParagraph"/>
        <w:jc w:val="both"/>
      </w:pPr>
      <w:r w:rsidRPr="00CA34CC">
        <w:t xml:space="preserve">4.4. </w:t>
      </w:r>
      <w:r w:rsidR="001779D0" w:rsidRPr="00CA34CC">
        <w:t>RPL IS</w:t>
      </w:r>
      <w:r w:rsidR="00C97F9A" w:rsidRPr="00CA34CC">
        <w:t xml:space="preserve"> duomenis teikia į</w:t>
      </w:r>
    </w:p>
    <w:p w14:paraId="0CEA18F2" w14:textId="2B490441" w:rsidR="0017591D" w:rsidRPr="00CA34CC" w:rsidRDefault="00BE6B97" w:rsidP="00906E6D">
      <w:pPr>
        <w:pStyle w:val="ListParagraph"/>
        <w:ind w:left="1440"/>
        <w:jc w:val="both"/>
      </w:pPr>
      <w:r w:rsidRPr="00CA34CC">
        <w:t xml:space="preserve">4.4.1. </w:t>
      </w:r>
      <w:r w:rsidR="00C97F9A" w:rsidRPr="00CA34CC">
        <w:t xml:space="preserve"> ESPBI IS</w:t>
      </w:r>
      <w:r w:rsidR="00387947" w:rsidRPr="00CA34CC">
        <w:t>,</w:t>
      </w:r>
    </w:p>
    <w:p w14:paraId="1E69DD24" w14:textId="796AEE48" w:rsidR="00C97F9A" w:rsidRPr="00CA34CC" w:rsidRDefault="00BE6B97" w:rsidP="00906E6D">
      <w:pPr>
        <w:pStyle w:val="ListParagraph"/>
        <w:ind w:left="1440"/>
        <w:jc w:val="both"/>
      </w:pPr>
      <w:r w:rsidRPr="00CA34CC">
        <w:t xml:space="preserve">4.4.2. </w:t>
      </w:r>
      <w:r w:rsidR="0017591D" w:rsidRPr="00CA34CC">
        <w:t>ESPBI IS IPR (Išankstinė Pacientų Registravimo Sistema)</w:t>
      </w:r>
      <w:r w:rsidR="00BD5731" w:rsidRPr="00CA34CC">
        <w:t>,</w:t>
      </w:r>
    </w:p>
    <w:p w14:paraId="64A17EC5" w14:textId="1B3FC8C6" w:rsidR="00387947" w:rsidRPr="00CA34CC" w:rsidRDefault="00BE6B97" w:rsidP="00906E6D">
      <w:pPr>
        <w:pStyle w:val="ListParagraph"/>
        <w:ind w:left="1440"/>
        <w:jc w:val="both"/>
      </w:pPr>
      <w:r w:rsidRPr="00CA34CC">
        <w:t xml:space="preserve">4.4.3. </w:t>
      </w:r>
      <w:r w:rsidR="00387947" w:rsidRPr="00CA34CC">
        <w:t>Valstybinės ligonių kasos privalomojo sveikatos draudimo sistema SVEIDRA IS,</w:t>
      </w:r>
    </w:p>
    <w:p w14:paraId="1050C9EB" w14:textId="52F1628B" w:rsidR="00EB449D" w:rsidRPr="00CA34CC" w:rsidRDefault="00BE6B97" w:rsidP="00906E6D">
      <w:pPr>
        <w:pStyle w:val="ListParagraph"/>
        <w:ind w:left="1440"/>
        <w:jc w:val="both"/>
      </w:pPr>
      <w:r w:rsidRPr="00CA34CC">
        <w:t xml:space="preserve">4.4.4. </w:t>
      </w:r>
      <w:r w:rsidR="003D3152" w:rsidRPr="00CA34CC">
        <w:t xml:space="preserve">EPTS </w:t>
      </w:r>
      <w:r w:rsidR="00EB449D" w:rsidRPr="00CA34CC">
        <w:t>SODRA IS,</w:t>
      </w:r>
    </w:p>
    <w:p w14:paraId="4F7DBEDA" w14:textId="6F2EAD3A" w:rsidR="00387947" w:rsidRPr="00CA34CC" w:rsidRDefault="00BE6B97" w:rsidP="00906E6D">
      <w:pPr>
        <w:pStyle w:val="ListParagraph"/>
        <w:ind w:left="1440"/>
        <w:jc w:val="both"/>
      </w:pPr>
      <w:r w:rsidRPr="00CA34CC">
        <w:t xml:space="preserve">4.4.5. </w:t>
      </w:r>
      <w:r w:rsidR="00387947" w:rsidRPr="00CA34CC">
        <w:t>Lietuvos Respublikos draudžiamųjų privalomuoju sveikatos draudimu registro</w:t>
      </w:r>
    </w:p>
    <w:p w14:paraId="1020E626" w14:textId="751CDBA9" w:rsidR="00C97F9A" w:rsidRPr="00CA34CC" w:rsidRDefault="00BE6B97" w:rsidP="00906E6D">
      <w:pPr>
        <w:pStyle w:val="ListParagraph"/>
        <w:jc w:val="both"/>
      </w:pPr>
      <w:r w:rsidRPr="00CA34CC">
        <w:t xml:space="preserve">4.5. </w:t>
      </w:r>
      <w:r w:rsidR="00C97F9A" w:rsidRPr="00CA34CC">
        <w:t>RPL yra sudariusi sutartį su RC dėl duomenų teikimo į ESPB</w:t>
      </w:r>
      <w:r w:rsidR="00137179" w:rsidRPr="00CA34CC">
        <w:t>I</w:t>
      </w:r>
      <w:r w:rsidR="00C97F9A" w:rsidRPr="00CA34CC">
        <w:t xml:space="preserve"> IS. Duomenys teikiami naudojant </w:t>
      </w:r>
      <w:r w:rsidR="00760802" w:rsidRPr="00CA34CC">
        <w:t>HIS</w:t>
      </w:r>
      <w:r w:rsidR="00C97F9A" w:rsidRPr="00CA34CC">
        <w:t>, kurio</w:t>
      </w:r>
      <w:r w:rsidR="00760802" w:rsidRPr="00CA34CC">
        <w:t>s</w:t>
      </w:r>
      <w:r w:rsidR="00C97F9A" w:rsidRPr="00CA34CC">
        <w:t xml:space="preserve"> </w:t>
      </w:r>
      <w:r w:rsidR="00652CC5" w:rsidRPr="00CA34CC">
        <w:t xml:space="preserve">priežiūros, palaikymo ir vystymo paslaugų tiekėjas </w:t>
      </w:r>
      <w:r w:rsidR="00C97F9A" w:rsidRPr="00CA34CC">
        <w:t xml:space="preserve">yra </w:t>
      </w:r>
      <w:r w:rsidR="00652CC5" w:rsidRPr="00CA34CC">
        <w:t>UAB „Varutis“. Sutartis 2023-11-23 Nr. V</w:t>
      </w:r>
      <w:r w:rsidR="0017591D" w:rsidRPr="00CA34CC">
        <w:t>P</w:t>
      </w:r>
      <w:r w:rsidR="00652CC5" w:rsidRPr="00CA34CC">
        <w:t>5-674</w:t>
      </w:r>
      <w:r w:rsidR="0017591D" w:rsidRPr="00CA34CC">
        <w:t>/2023</w:t>
      </w:r>
      <w:r w:rsidR="00652CC5" w:rsidRPr="00CA34CC">
        <w:t>.</w:t>
      </w:r>
    </w:p>
    <w:p w14:paraId="2A4A5685" w14:textId="41F6A06A" w:rsidR="00C97F9A" w:rsidRPr="00CA34CC" w:rsidRDefault="00BE6B97" w:rsidP="00906E6D">
      <w:pPr>
        <w:pStyle w:val="ListParagraph"/>
        <w:jc w:val="both"/>
      </w:pPr>
      <w:r w:rsidRPr="00CA34CC">
        <w:lastRenderedPageBreak/>
        <w:t xml:space="preserve">4.6. </w:t>
      </w:r>
      <w:r w:rsidR="00C97F9A" w:rsidRPr="00CA34CC">
        <w:t xml:space="preserve">Dėl </w:t>
      </w:r>
      <w:r w:rsidR="00B7271A" w:rsidRPr="00CA34CC">
        <w:t xml:space="preserve">ESPBI IS </w:t>
      </w:r>
      <w:r w:rsidR="00C97F9A" w:rsidRPr="00CA34CC">
        <w:t xml:space="preserve">Išankstinės pacientų registracijos duomenų RPL taip pat veikia pagal sutartį su RC ir šiam tikslui naudoja HIS, kurio pavadinimas ESIS, o </w:t>
      </w:r>
      <w:r w:rsidR="00652CC5" w:rsidRPr="00CA34CC">
        <w:t>jos priežiūros, palaikymo ir vystymas vyksta tos pačios sutarties 2023-11-23 Nr. V</w:t>
      </w:r>
      <w:r w:rsidR="00D07955" w:rsidRPr="00CA34CC">
        <w:t>P</w:t>
      </w:r>
      <w:r w:rsidR="00652CC5" w:rsidRPr="00CA34CC">
        <w:t>5-674</w:t>
      </w:r>
      <w:r w:rsidR="00D07955" w:rsidRPr="00CA34CC">
        <w:t>/2023</w:t>
      </w:r>
      <w:r w:rsidR="00652CC5" w:rsidRPr="00CA34CC">
        <w:t xml:space="preserve"> rėmuose</w:t>
      </w:r>
      <w:r w:rsidR="00C97F9A" w:rsidRPr="00CA34CC">
        <w:t>.</w:t>
      </w:r>
    </w:p>
    <w:p w14:paraId="6E428512" w14:textId="2779CEAA" w:rsidR="00760802" w:rsidRPr="00CA34CC" w:rsidRDefault="00BE6B97" w:rsidP="00906E6D">
      <w:pPr>
        <w:pStyle w:val="ListParagraph"/>
        <w:jc w:val="both"/>
      </w:pPr>
      <w:r w:rsidRPr="00CA34CC">
        <w:t xml:space="preserve">4.7. </w:t>
      </w:r>
      <w:r w:rsidR="00760802" w:rsidRPr="00CA34CC">
        <w:t>RPL IS architektūra ir technologijos:</w:t>
      </w:r>
    </w:p>
    <w:p w14:paraId="344C15CE" w14:textId="1FD3335D" w:rsidR="00760802" w:rsidRPr="00CA34CC" w:rsidRDefault="00BE6B97" w:rsidP="00906E6D">
      <w:pPr>
        <w:pStyle w:val="ListParagraph"/>
        <w:ind w:left="1440"/>
        <w:jc w:val="both"/>
      </w:pPr>
      <w:r w:rsidRPr="00CA34CC">
        <w:t xml:space="preserve">4.7.1. </w:t>
      </w:r>
      <w:r w:rsidR="00760802" w:rsidRPr="00CA34CC">
        <w:t>Veiklos logikos lygio informacinės sistemos komponentų programinė įranga veikia MS Internet Information Services (IIS) Web server 7.5 aplinkoje.</w:t>
      </w:r>
    </w:p>
    <w:p w14:paraId="65ED4B49" w14:textId="76929C29" w:rsidR="00760802" w:rsidRPr="00CA34CC" w:rsidRDefault="00BE6B97" w:rsidP="00906E6D">
      <w:pPr>
        <w:pStyle w:val="ListParagraph"/>
        <w:ind w:left="1440"/>
        <w:jc w:val="both"/>
      </w:pPr>
      <w:r w:rsidRPr="00CA34CC">
        <w:t xml:space="preserve">4.7.2. </w:t>
      </w:r>
      <w:r w:rsidR="00760802" w:rsidRPr="00CA34CC">
        <w:t>Duomenų bazės lygis – užtikrina veiklos logikos lygyje apdorojamų duomenų saugojimą. Duomenys saugomi naudojant MS SQL Server 2014.</w:t>
      </w:r>
    </w:p>
    <w:p w14:paraId="1BD6D821" w14:textId="5E6FA0D0" w:rsidR="00760802" w:rsidRPr="00CA34CC" w:rsidRDefault="00BE6B97" w:rsidP="00906E6D">
      <w:pPr>
        <w:pStyle w:val="ListParagraph"/>
        <w:ind w:left="1440"/>
        <w:jc w:val="both"/>
      </w:pPr>
      <w:r w:rsidRPr="00CA34CC">
        <w:t xml:space="preserve">4.7.3. </w:t>
      </w:r>
      <w:r w:rsidR="00760802" w:rsidRPr="00CA34CC">
        <w:t>Programavimo priemonės: ASP NET Framework MVC, Entity Framework (EF), Language-Integrated Query (LINQ), jQuery UI, Kendo UI ir Knockout programavimo priemonės.</w:t>
      </w:r>
    </w:p>
    <w:p w14:paraId="1C2E3C7D" w14:textId="71BD2211" w:rsidR="00760802" w:rsidRPr="00CA34CC" w:rsidRDefault="00BE6B97" w:rsidP="00906E6D">
      <w:pPr>
        <w:pStyle w:val="ListParagraph"/>
        <w:ind w:left="1440"/>
        <w:jc w:val="both"/>
      </w:pPr>
      <w:r w:rsidRPr="00CA34CC">
        <w:t xml:space="preserve">4.7.4. </w:t>
      </w:r>
      <w:r w:rsidR="00760802" w:rsidRPr="00CA34CC">
        <w:t>Integracija su ESPBI IS veikia remiantis FHIR standartu.</w:t>
      </w:r>
    </w:p>
    <w:p w14:paraId="7E033F27" w14:textId="78AD229D" w:rsidR="00760802" w:rsidRPr="00CA34CC" w:rsidRDefault="00BE6B97" w:rsidP="00906E6D">
      <w:pPr>
        <w:pStyle w:val="ListParagraph"/>
        <w:jc w:val="both"/>
      </w:pPr>
      <w:r w:rsidRPr="00CA34CC">
        <w:t xml:space="preserve">4.8. </w:t>
      </w:r>
      <w:r w:rsidR="00760802" w:rsidRPr="00CA34CC">
        <w:t>RPL turi RPL IS programinį kodą ir jo nuosavybės teisės, būtinas plėtrai.</w:t>
      </w:r>
    </w:p>
    <w:p w14:paraId="412FA121" w14:textId="04342D38" w:rsidR="008A6F37" w:rsidRPr="00CA34CC" w:rsidRDefault="001665E3" w:rsidP="00906E6D">
      <w:pPr>
        <w:pStyle w:val="Heading1"/>
        <w:rPr>
          <w:sz w:val="24"/>
          <w:szCs w:val="24"/>
        </w:rPr>
      </w:pPr>
      <w:r w:rsidRPr="00CA34CC">
        <w:rPr>
          <w:sz w:val="24"/>
          <w:szCs w:val="24"/>
        </w:rPr>
        <w:t>PASLAUGŲ APIMTIS</w:t>
      </w:r>
    </w:p>
    <w:p w14:paraId="17D7776E" w14:textId="06288F54" w:rsidR="00321DA8" w:rsidRPr="00CA34CC" w:rsidRDefault="00321DA8" w:rsidP="00321DA8">
      <w:pPr>
        <w:pStyle w:val="Heading2"/>
        <w:rPr>
          <w:sz w:val="24"/>
          <w:szCs w:val="24"/>
        </w:rPr>
      </w:pPr>
      <w:r w:rsidRPr="00CA34CC">
        <w:rPr>
          <w:sz w:val="24"/>
          <w:szCs w:val="24"/>
        </w:rPr>
        <w:t>Bendri reikalavimai Paslaugoms</w:t>
      </w:r>
    </w:p>
    <w:p w14:paraId="18950EE8" w14:textId="499F30BF" w:rsidR="00321DA8" w:rsidRPr="00CA34CC" w:rsidRDefault="00BE6B97" w:rsidP="00906E6D">
      <w:pPr>
        <w:pBdr>
          <w:top w:val="nil"/>
          <w:left w:val="nil"/>
          <w:bottom w:val="nil"/>
          <w:right w:val="nil"/>
          <w:between w:val="nil"/>
        </w:pBdr>
        <w:spacing w:after="0" w:line="276" w:lineRule="auto"/>
        <w:ind w:left="720"/>
        <w:jc w:val="both"/>
      </w:pPr>
      <w:r w:rsidRPr="00CA34CC">
        <w:rPr>
          <w:color w:val="000000"/>
        </w:rPr>
        <w:t xml:space="preserve">5.1.1. </w:t>
      </w:r>
      <w:r w:rsidR="00F600D9" w:rsidRPr="00CA34CC">
        <w:rPr>
          <w:color w:val="000000"/>
        </w:rPr>
        <w:t>Visi Paslaugų teikimo metu Tiekėjo rengiami dokumentai turi būti rengiami atviru standartiniu elektroniniu formatu (PDF, OpenXML arba lygiaverčiu) ir teikiami PO suderintu elektroniniu būdu.</w:t>
      </w:r>
    </w:p>
    <w:p w14:paraId="7E457C84" w14:textId="6B59672F" w:rsidR="00F600D9" w:rsidRPr="00CA34CC" w:rsidRDefault="00BE6B97" w:rsidP="00906E6D">
      <w:pPr>
        <w:pBdr>
          <w:top w:val="nil"/>
          <w:left w:val="nil"/>
          <w:bottom w:val="nil"/>
          <w:right w:val="nil"/>
          <w:between w:val="nil"/>
        </w:pBdr>
        <w:spacing w:after="0" w:line="276" w:lineRule="auto"/>
        <w:ind w:left="720"/>
        <w:jc w:val="both"/>
      </w:pPr>
      <w:r w:rsidRPr="00CA34CC">
        <w:t xml:space="preserve">5.1.2. </w:t>
      </w:r>
      <w:r w:rsidR="00F600D9" w:rsidRPr="00CA34CC">
        <w:t xml:space="preserve">Paslaugų apimtyje dokumentų, aprašų ar planų „parengimo“ sąvoka apima ir šių dokumentų būtinus patikslinimus bei korekcijas viso projekto eigoje. </w:t>
      </w:r>
    </w:p>
    <w:p w14:paraId="07C92C6D" w14:textId="3AD48A36" w:rsidR="00F600D9" w:rsidRPr="00CA34CC" w:rsidRDefault="00BE6B97" w:rsidP="00906E6D">
      <w:pPr>
        <w:pBdr>
          <w:top w:val="nil"/>
          <w:left w:val="nil"/>
          <w:bottom w:val="nil"/>
          <w:right w:val="nil"/>
          <w:between w:val="nil"/>
        </w:pBdr>
        <w:spacing w:after="0" w:line="276" w:lineRule="auto"/>
        <w:ind w:left="720"/>
        <w:jc w:val="both"/>
      </w:pPr>
      <w:r w:rsidRPr="00CA34CC">
        <w:t xml:space="preserve">5.1.3. </w:t>
      </w:r>
      <w:r w:rsidR="00F600D9" w:rsidRPr="00CA34CC">
        <w:t>Paslaugų apimtyje rengiami dokumentai</w:t>
      </w:r>
      <w:r w:rsidR="00B52CDD" w:rsidRPr="00CA34CC">
        <w:t xml:space="preserve"> ir vykdomos veiklos</w:t>
      </w:r>
      <w:r w:rsidR="00F600D9" w:rsidRPr="00CA34CC">
        <w:t xml:space="preserve"> turi atitikti teisės aktus, išvardintus </w:t>
      </w:r>
      <w:r w:rsidR="001A2EE6" w:rsidRPr="00CA34CC">
        <w:t xml:space="preserve">3 </w:t>
      </w:r>
      <w:r w:rsidR="00F600D9" w:rsidRPr="00CA34CC">
        <w:t xml:space="preserve">skyriuje </w:t>
      </w:r>
      <w:hyperlink w:anchor="_TEISĖS_AKTAI" w:history="1">
        <w:r w:rsidR="00F600D9" w:rsidRPr="00CA34CC">
          <w:rPr>
            <w:rStyle w:val="Hyperlink"/>
          </w:rPr>
          <w:t>TEISĖS AKTAI</w:t>
        </w:r>
      </w:hyperlink>
      <w:r w:rsidR="00F600D9" w:rsidRPr="00CA34CC">
        <w:t>.</w:t>
      </w:r>
    </w:p>
    <w:p w14:paraId="1B167449" w14:textId="6CEC04D9" w:rsidR="00B52CDD" w:rsidRPr="00CA34CC" w:rsidRDefault="00BE6B97" w:rsidP="00906E6D">
      <w:pPr>
        <w:pBdr>
          <w:top w:val="nil"/>
          <w:left w:val="nil"/>
          <w:bottom w:val="nil"/>
          <w:right w:val="nil"/>
          <w:between w:val="nil"/>
        </w:pBdr>
        <w:spacing w:after="0" w:line="276" w:lineRule="auto"/>
        <w:ind w:left="720"/>
        <w:jc w:val="both"/>
      </w:pPr>
      <w:r w:rsidRPr="00CA34CC">
        <w:t xml:space="preserve">5.1.4. </w:t>
      </w:r>
      <w:r w:rsidR="00B52CDD" w:rsidRPr="00CA34CC">
        <w:t xml:space="preserve">Paslaugų apimtyje rengiami dokumentai ir vykdomos veiklos turi atitikti RC investicinio projekto tikslus, išvardintus </w:t>
      </w:r>
      <w:r w:rsidR="001A2EE6" w:rsidRPr="00CA34CC">
        <w:t xml:space="preserve">1 </w:t>
      </w:r>
      <w:r w:rsidR="00B52CDD" w:rsidRPr="00CA34CC">
        <w:t xml:space="preserve">skyriuje </w:t>
      </w:r>
      <w:hyperlink w:anchor="_PIRKIMO_TIKSLAI" w:history="1">
        <w:r w:rsidR="00B52CDD" w:rsidRPr="00CA34CC">
          <w:rPr>
            <w:rStyle w:val="Hyperlink"/>
          </w:rPr>
          <w:t>PIRKIMO TIKSLAI</w:t>
        </w:r>
      </w:hyperlink>
      <w:r w:rsidR="00B52CDD" w:rsidRPr="00CA34CC">
        <w:t>.</w:t>
      </w:r>
    </w:p>
    <w:p w14:paraId="7EC4D20A" w14:textId="45C07AEC" w:rsidR="006818E6" w:rsidRPr="00CA34CC" w:rsidRDefault="00BE6B97" w:rsidP="00906E6D">
      <w:pPr>
        <w:pBdr>
          <w:top w:val="nil"/>
          <w:left w:val="nil"/>
          <w:bottom w:val="nil"/>
          <w:right w:val="nil"/>
          <w:between w:val="nil"/>
        </w:pBdr>
        <w:spacing w:after="0" w:line="276" w:lineRule="auto"/>
        <w:ind w:left="720"/>
        <w:jc w:val="both"/>
      </w:pPr>
      <w:r w:rsidRPr="00CA34CC">
        <w:rPr>
          <w:color w:val="000000"/>
        </w:rPr>
        <w:t xml:space="preserve">5.1.5. </w:t>
      </w:r>
      <w:r w:rsidR="006818E6" w:rsidRPr="00CA34CC">
        <w:rPr>
          <w:color w:val="000000"/>
        </w:rPr>
        <w:t>Tiekėjas turi vadovautis skaidrumo ir nešališkumo principais, ir užtikrinti bei prisiimti atsakomybę už tai, kad parengti pirkimo dokumentai ir projektiniai sprendiniai neribotų, neiškraipytų ar kitaip neprieštarautų fundamentalioms konkurencijos nuostatoms.</w:t>
      </w:r>
    </w:p>
    <w:p w14:paraId="24119425" w14:textId="77777777" w:rsidR="00F600D9" w:rsidRPr="00CA34CC" w:rsidRDefault="00F600D9" w:rsidP="00F600D9">
      <w:pPr>
        <w:pBdr>
          <w:top w:val="nil"/>
          <w:left w:val="nil"/>
          <w:bottom w:val="nil"/>
          <w:right w:val="nil"/>
          <w:between w:val="nil"/>
        </w:pBdr>
        <w:spacing w:after="0" w:line="276" w:lineRule="auto"/>
      </w:pPr>
    </w:p>
    <w:p w14:paraId="31A4E1AE" w14:textId="45C1CB2E" w:rsidR="006B5905" w:rsidRPr="00CA34CC" w:rsidRDefault="00F600D9" w:rsidP="006B5905">
      <w:pPr>
        <w:pStyle w:val="Heading2"/>
        <w:rPr>
          <w:sz w:val="24"/>
          <w:szCs w:val="24"/>
        </w:rPr>
      </w:pPr>
      <w:r w:rsidRPr="00CA34CC">
        <w:rPr>
          <w:sz w:val="24"/>
          <w:szCs w:val="24"/>
        </w:rPr>
        <w:t>RPL</w:t>
      </w:r>
      <w:r w:rsidR="006B5905" w:rsidRPr="00CA34CC">
        <w:rPr>
          <w:sz w:val="24"/>
          <w:szCs w:val="24"/>
        </w:rPr>
        <w:t xml:space="preserve"> IS plėtros pirkimo dokumentų parengimo paslaugos</w:t>
      </w:r>
    </w:p>
    <w:p w14:paraId="2AD1CF35" w14:textId="38103C37" w:rsidR="000355C2" w:rsidRPr="00CA34CC" w:rsidRDefault="005823DA" w:rsidP="000355C2">
      <w:pPr>
        <w:pStyle w:val="Heading3"/>
      </w:pPr>
      <w:r w:rsidRPr="00CA34CC">
        <w:t xml:space="preserve">Techninės </w:t>
      </w:r>
      <w:r w:rsidR="000355C2" w:rsidRPr="00CA34CC">
        <w:t>specifikacij</w:t>
      </w:r>
      <w:r w:rsidR="00321DA8" w:rsidRPr="00CA34CC">
        <w:t>os parengimas</w:t>
      </w:r>
    </w:p>
    <w:p w14:paraId="51C01057" w14:textId="03ED194D" w:rsidR="00F57F34" w:rsidRPr="00CA34CC" w:rsidRDefault="00A25594" w:rsidP="00906E6D">
      <w:pPr>
        <w:pBdr>
          <w:top w:val="nil"/>
          <w:left w:val="nil"/>
          <w:bottom w:val="nil"/>
          <w:right w:val="nil"/>
          <w:between w:val="nil"/>
        </w:pBdr>
        <w:spacing w:after="0" w:line="276" w:lineRule="auto"/>
        <w:ind w:left="720"/>
        <w:jc w:val="both"/>
      </w:pPr>
      <w:r w:rsidRPr="00CA34CC">
        <w:rPr>
          <w:color w:val="000000"/>
        </w:rPr>
        <w:t xml:space="preserve">5.2.1.1. </w:t>
      </w:r>
      <w:r w:rsidR="00F57F34" w:rsidRPr="00CA34CC">
        <w:rPr>
          <w:color w:val="000000"/>
        </w:rPr>
        <w:t xml:space="preserve">Tiekėjas turi atlikti </w:t>
      </w:r>
      <w:r w:rsidR="00F57F34" w:rsidRPr="00CA34CC">
        <w:rPr>
          <w:b/>
          <w:bCs/>
          <w:color w:val="000000"/>
        </w:rPr>
        <w:t>esamos RPL IS situacijos</w:t>
      </w:r>
      <w:r w:rsidR="00F57F34" w:rsidRPr="00CA34CC">
        <w:rPr>
          <w:color w:val="000000"/>
        </w:rPr>
        <w:t xml:space="preserve"> </w:t>
      </w:r>
      <w:r w:rsidR="00F30EAD" w:rsidRPr="00CA34CC">
        <w:rPr>
          <w:color w:val="000000"/>
        </w:rPr>
        <w:t xml:space="preserve">analizę </w:t>
      </w:r>
      <w:r w:rsidR="003E334E" w:rsidRPr="00CA34CC">
        <w:rPr>
          <w:b/>
        </w:rPr>
        <w:t>dalims susijusioms su plėtros tikslais</w:t>
      </w:r>
      <w:r w:rsidR="003E334E" w:rsidRPr="00CA34CC">
        <w:rPr>
          <w:bCs/>
        </w:rPr>
        <w:t xml:space="preserve">  </w:t>
      </w:r>
      <w:r w:rsidR="00F57F34" w:rsidRPr="00CA34CC">
        <w:rPr>
          <w:color w:val="000000"/>
        </w:rPr>
        <w:t>ir parengti aprašymą, apimant, bet neapsiribojant:</w:t>
      </w:r>
    </w:p>
    <w:p w14:paraId="503FC9EC" w14:textId="54A9EC1E" w:rsidR="00F57F34" w:rsidRPr="00CA34CC" w:rsidRDefault="00A25594" w:rsidP="00906E6D">
      <w:pPr>
        <w:pBdr>
          <w:top w:val="nil"/>
          <w:left w:val="nil"/>
          <w:bottom w:val="nil"/>
          <w:right w:val="nil"/>
          <w:between w:val="nil"/>
        </w:pBdr>
        <w:spacing w:after="0" w:line="276" w:lineRule="auto"/>
        <w:ind w:left="1440"/>
        <w:jc w:val="both"/>
      </w:pPr>
      <w:r w:rsidRPr="00CA34CC">
        <w:rPr>
          <w:color w:val="000000"/>
        </w:rPr>
        <w:t xml:space="preserve">5.2.1.1.1 </w:t>
      </w:r>
      <w:r w:rsidR="00F57F34" w:rsidRPr="00CA34CC">
        <w:rPr>
          <w:color w:val="000000"/>
        </w:rPr>
        <w:t>Informacinės sistemos architektūrą ir įgyvendinimo technologijas,</w:t>
      </w:r>
    </w:p>
    <w:p w14:paraId="3A32474A" w14:textId="16E4569D" w:rsidR="00F57F34" w:rsidRPr="00CA34CC" w:rsidRDefault="00A25594" w:rsidP="00906E6D">
      <w:pPr>
        <w:pBdr>
          <w:top w:val="nil"/>
          <w:left w:val="nil"/>
          <w:bottom w:val="nil"/>
          <w:right w:val="nil"/>
          <w:between w:val="nil"/>
        </w:pBdr>
        <w:spacing w:after="0" w:line="276" w:lineRule="auto"/>
        <w:ind w:left="1440"/>
        <w:jc w:val="both"/>
      </w:pPr>
      <w:r w:rsidRPr="00CA34CC">
        <w:rPr>
          <w:color w:val="000000"/>
        </w:rPr>
        <w:t>5.2.1.1.</w:t>
      </w:r>
      <w:r w:rsidR="0080118F" w:rsidRPr="00CA34CC">
        <w:rPr>
          <w:color w:val="000000"/>
        </w:rPr>
        <w:t>2</w:t>
      </w:r>
      <w:r w:rsidRPr="00CA34CC">
        <w:rPr>
          <w:color w:val="000000"/>
        </w:rPr>
        <w:t xml:space="preserve"> </w:t>
      </w:r>
      <w:r w:rsidR="00F57F34" w:rsidRPr="00CA34CC">
        <w:rPr>
          <w:color w:val="000000"/>
        </w:rPr>
        <w:t>Naudojamas bei teikiamas integracines sąsajas (susijusias su plėtros tikslais),</w:t>
      </w:r>
    </w:p>
    <w:p w14:paraId="35E5B295" w14:textId="707EFE30" w:rsidR="00F57F34" w:rsidRPr="00CA34CC" w:rsidRDefault="00A25594" w:rsidP="00906E6D">
      <w:pPr>
        <w:pBdr>
          <w:top w:val="nil"/>
          <w:left w:val="nil"/>
          <w:bottom w:val="nil"/>
          <w:right w:val="nil"/>
          <w:between w:val="nil"/>
        </w:pBdr>
        <w:spacing w:after="0" w:line="276" w:lineRule="auto"/>
        <w:ind w:left="1440"/>
        <w:jc w:val="both"/>
      </w:pPr>
      <w:r w:rsidRPr="00CA34CC">
        <w:rPr>
          <w:color w:val="000000"/>
        </w:rPr>
        <w:t>5.2.1.1.</w:t>
      </w:r>
      <w:r w:rsidR="0080118F" w:rsidRPr="00CA34CC">
        <w:rPr>
          <w:color w:val="000000"/>
        </w:rPr>
        <w:t>3</w:t>
      </w:r>
      <w:r w:rsidRPr="00CA34CC">
        <w:rPr>
          <w:color w:val="000000"/>
        </w:rPr>
        <w:t xml:space="preserve"> </w:t>
      </w:r>
      <w:r w:rsidR="00F57F34" w:rsidRPr="00CA34CC">
        <w:rPr>
          <w:color w:val="000000"/>
        </w:rPr>
        <w:t>Išeities tekstų (programinio kodo) apimtį, saugyklą, valdymo priemones,</w:t>
      </w:r>
    </w:p>
    <w:p w14:paraId="4800C9A8" w14:textId="2D3F490A" w:rsidR="00F57F34" w:rsidRPr="00CA34CC" w:rsidRDefault="00A25594" w:rsidP="00906E6D">
      <w:pPr>
        <w:pBdr>
          <w:top w:val="nil"/>
          <w:left w:val="nil"/>
          <w:bottom w:val="nil"/>
          <w:right w:val="nil"/>
          <w:between w:val="nil"/>
        </w:pBdr>
        <w:spacing w:after="0" w:line="276" w:lineRule="auto"/>
        <w:ind w:left="1440"/>
        <w:jc w:val="both"/>
      </w:pPr>
      <w:r w:rsidRPr="00CA34CC">
        <w:rPr>
          <w:color w:val="000000"/>
        </w:rPr>
        <w:t>5.2.1.1.</w:t>
      </w:r>
      <w:r w:rsidR="0080118F" w:rsidRPr="00CA34CC">
        <w:rPr>
          <w:color w:val="000000"/>
        </w:rPr>
        <w:t>4</w:t>
      </w:r>
      <w:r w:rsidRPr="00CA34CC">
        <w:rPr>
          <w:color w:val="000000"/>
        </w:rPr>
        <w:t xml:space="preserve"> </w:t>
      </w:r>
      <w:r w:rsidR="00F57F34" w:rsidRPr="00CA34CC">
        <w:rPr>
          <w:color w:val="000000"/>
        </w:rPr>
        <w:t>Diegimo aplinkų infrastruktūrą,</w:t>
      </w:r>
    </w:p>
    <w:p w14:paraId="61450F77" w14:textId="2F554CC8" w:rsidR="00F57F34" w:rsidRPr="00CA34CC" w:rsidRDefault="00A25594" w:rsidP="00906E6D">
      <w:pPr>
        <w:pBdr>
          <w:top w:val="nil"/>
          <w:left w:val="nil"/>
          <w:bottom w:val="nil"/>
          <w:right w:val="nil"/>
          <w:between w:val="nil"/>
        </w:pBdr>
        <w:spacing w:after="0" w:line="276" w:lineRule="auto"/>
        <w:ind w:left="1440"/>
        <w:jc w:val="both"/>
      </w:pPr>
      <w:r w:rsidRPr="00CA34CC">
        <w:rPr>
          <w:color w:val="000000"/>
        </w:rPr>
        <w:t>5.2.1.1.</w:t>
      </w:r>
      <w:r w:rsidR="00B77257" w:rsidRPr="00CA34CC">
        <w:rPr>
          <w:color w:val="000000"/>
        </w:rPr>
        <w:t>5</w:t>
      </w:r>
      <w:r w:rsidRPr="00CA34CC">
        <w:rPr>
          <w:color w:val="000000"/>
        </w:rPr>
        <w:t xml:space="preserve"> </w:t>
      </w:r>
      <w:r w:rsidR="00F57F34" w:rsidRPr="00CA34CC">
        <w:rPr>
          <w:color w:val="000000"/>
        </w:rPr>
        <w:t>Stebėsenos, rezervinio kopijavimo, prieigos valdymo ir kitas administravimo priemones bei sistemas, su kuriomis RPL IS turi būti suderinama,</w:t>
      </w:r>
    </w:p>
    <w:p w14:paraId="316F357A" w14:textId="21DC6E07" w:rsidR="00F57F34" w:rsidRPr="00CA34CC" w:rsidRDefault="00A25594" w:rsidP="00906E6D">
      <w:pPr>
        <w:pBdr>
          <w:top w:val="nil"/>
          <w:left w:val="nil"/>
          <w:bottom w:val="nil"/>
          <w:right w:val="nil"/>
          <w:between w:val="nil"/>
        </w:pBdr>
        <w:spacing w:after="0" w:line="276" w:lineRule="auto"/>
        <w:ind w:left="1440"/>
        <w:jc w:val="both"/>
      </w:pPr>
      <w:r w:rsidRPr="00CA34CC">
        <w:rPr>
          <w:color w:val="000000"/>
        </w:rPr>
        <w:t xml:space="preserve">5.2.1.1.6 </w:t>
      </w:r>
      <w:r w:rsidR="00F57F34" w:rsidRPr="00CA34CC">
        <w:rPr>
          <w:color w:val="000000"/>
        </w:rPr>
        <w:t>Palaikymo ir priežiūros procesą ir jo dalyvius,</w:t>
      </w:r>
    </w:p>
    <w:p w14:paraId="12635CB8" w14:textId="0992A4A0" w:rsidR="00F57F34" w:rsidRPr="00CA34CC" w:rsidRDefault="00A25594" w:rsidP="00906E6D">
      <w:pPr>
        <w:pBdr>
          <w:top w:val="nil"/>
          <w:left w:val="nil"/>
          <w:bottom w:val="nil"/>
          <w:right w:val="nil"/>
          <w:between w:val="nil"/>
        </w:pBdr>
        <w:spacing w:after="0" w:line="276" w:lineRule="auto"/>
        <w:ind w:left="1440"/>
        <w:jc w:val="both"/>
      </w:pPr>
      <w:r w:rsidRPr="00CA34CC">
        <w:rPr>
          <w:color w:val="000000"/>
        </w:rPr>
        <w:t xml:space="preserve">5.2.1.1.7 </w:t>
      </w:r>
      <w:r w:rsidR="00F57F34" w:rsidRPr="00CA34CC">
        <w:rPr>
          <w:color w:val="000000"/>
        </w:rPr>
        <w:t>Pakeitimų diegimo procesą ir jo dalyvius,</w:t>
      </w:r>
    </w:p>
    <w:p w14:paraId="08E8B8B1" w14:textId="72671F99"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lastRenderedPageBreak/>
        <w:t xml:space="preserve">5.2.1.1.8. </w:t>
      </w:r>
      <w:r w:rsidR="00F57F34" w:rsidRPr="00CA34CC">
        <w:rPr>
          <w:color w:val="000000"/>
        </w:rPr>
        <w:t>Kiekybines charakteristikas:</w:t>
      </w:r>
    </w:p>
    <w:p w14:paraId="63021A77" w14:textId="013B9C0C" w:rsidR="00F57F34" w:rsidRPr="00CA34CC" w:rsidRDefault="003D7DE1" w:rsidP="00906E6D">
      <w:pPr>
        <w:pBdr>
          <w:top w:val="nil"/>
          <w:left w:val="nil"/>
          <w:bottom w:val="nil"/>
          <w:right w:val="nil"/>
          <w:between w:val="nil"/>
        </w:pBdr>
        <w:spacing w:after="0" w:line="276" w:lineRule="auto"/>
        <w:jc w:val="both"/>
      </w:pPr>
      <w:r w:rsidRPr="00CA34CC">
        <w:rPr>
          <w:color w:val="000000"/>
        </w:rPr>
        <w:t xml:space="preserve">                                       </w:t>
      </w:r>
      <w:r w:rsidR="00A25594" w:rsidRPr="00CA34CC">
        <w:rPr>
          <w:color w:val="000000"/>
        </w:rPr>
        <w:t>5.2.1.1.</w:t>
      </w:r>
      <w:r w:rsidRPr="00CA34CC">
        <w:rPr>
          <w:color w:val="000000"/>
        </w:rPr>
        <w:t>8.1</w:t>
      </w:r>
      <w:r w:rsidR="00A25594" w:rsidRPr="00CA34CC">
        <w:rPr>
          <w:color w:val="000000"/>
        </w:rPr>
        <w:t xml:space="preserve"> </w:t>
      </w:r>
      <w:r w:rsidR="00F57F34" w:rsidRPr="00CA34CC">
        <w:rPr>
          <w:color w:val="000000"/>
        </w:rPr>
        <w:t>Naudotojų kiekiai,</w:t>
      </w:r>
    </w:p>
    <w:p w14:paraId="62BE41F6" w14:textId="345434B5" w:rsidR="00F57F34" w:rsidRPr="00CA34CC" w:rsidRDefault="00A25594" w:rsidP="00906E6D">
      <w:pPr>
        <w:pBdr>
          <w:top w:val="nil"/>
          <w:left w:val="nil"/>
          <w:bottom w:val="nil"/>
          <w:right w:val="nil"/>
          <w:between w:val="nil"/>
        </w:pBdr>
        <w:spacing w:after="0" w:line="276" w:lineRule="auto"/>
        <w:ind w:left="2160"/>
        <w:jc w:val="both"/>
      </w:pPr>
      <w:r w:rsidRPr="00CA34CC">
        <w:rPr>
          <w:color w:val="000000"/>
        </w:rPr>
        <w:t>5.2.1.1.</w:t>
      </w:r>
      <w:r w:rsidR="004A3F3A" w:rsidRPr="00CA34CC">
        <w:rPr>
          <w:color w:val="000000"/>
        </w:rPr>
        <w:t>8.2</w:t>
      </w:r>
      <w:r w:rsidRPr="00CA34CC">
        <w:rPr>
          <w:color w:val="000000"/>
        </w:rPr>
        <w:t xml:space="preserve"> </w:t>
      </w:r>
      <w:r w:rsidR="00F57F34" w:rsidRPr="00CA34CC">
        <w:rPr>
          <w:color w:val="000000"/>
        </w:rPr>
        <w:t>Operacijų / transakcijų kiekiai (susijusių su plėtra),</w:t>
      </w:r>
    </w:p>
    <w:p w14:paraId="37F56870" w14:textId="072C1797" w:rsidR="00F57F34" w:rsidRPr="00CA34CC" w:rsidRDefault="00A25594" w:rsidP="00906E6D">
      <w:pPr>
        <w:pBdr>
          <w:top w:val="nil"/>
          <w:left w:val="nil"/>
          <w:bottom w:val="nil"/>
          <w:right w:val="nil"/>
          <w:between w:val="nil"/>
        </w:pBdr>
        <w:spacing w:after="0" w:line="276" w:lineRule="auto"/>
        <w:ind w:left="2160"/>
        <w:jc w:val="both"/>
      </w:pPr>
      <w:r w:rsidRPr="00CA34CC">
        <w:rPr>
          <w:color w:val="000000"/>
        </w:rPr>
        <w:t>5.2.1.1.</w:t>
      </w:r>
      <w:r w:rsidR="004A3F3A" w:rsidRPr="00CA34CC">
        <w:rPr>
          <w:color w:val="000000"/>
        </w:rPr>
        <w:t>8.3</w:t>
      </w:r>
      <w:r w:rsidRPr="00CA34CC">
        <w:rPr>
          <w:color w:val="000000"/>
        </w:rPr>
        <w:t xml:space="preserve"> </w:t>
      </w:r>
      <w:r w:rsidR="00F57F34" w:rsidRPr="00CA34CC">
        <w:rPr>
          <w:color w:val="000000"/>
        </w:rPr>
        <w:t>Integracinių srautų duomenų kiekiai ir duomenų mainų dažniai (susijusių su plėtra),</w:t>
      </w:r>
    </w:p>
    <w:p w14:paraId="5CB46402" w14:textId="64228BA6" w:rsidR="00F57F34" w:rsidRPr="00CA34CC" w:rsidRDefault="00A25594" w:rsidP="00906E6D">
      <w:pPr>
        <w:pBdr>
          <w:top w:val="nil"/>
          <w:left w:val="nil"/>
          <w:bottom w:val="nil"/>
          <w:right w:val="nil"/>
          <w:between w:val="nil"/>
        </w:pBdr>
        <w:spacing w:after="0" w:line="276" w:lineRule="auto"/>
        <w:ind w:left="2160"/>
        <w:jc w:val="both"/>
      </w:pPr>
      <w:r w:rsidRPr="00CA34CC">
        <w:rPr>
          <w:color w:val="000000"/>
        </w:rPr>
        <w:t>5.2.1.1.</w:t>
      </w:r>
      <w:r w:rsidR="004A3F3A" w:rsidRPr="00CA34CC">
        <w:rPr>
          <w:color w:val="000000"/>
        </w:rPr>
        <w:t>8.4</w:t>
      </w:r>
      <w:r w:rsidRPr="00CA34CC">
        <w:rPr>
          <w:color w:val="000000"/>
        </w:rPr>
        <w:t xml:space="preserve"> </w:t>
      </w:r>
      <w:r w:rsidR="00F57F34" w:rsidRPr="00CA34CC">
        <w:rPr>
          <w:color w:val="000000"/>
        </w:rPr>
        <w:t>Duomenų bazių dydžiai,</w:t>
      </w:r>
    </w:p>
    <w:p w14:paraId="0F6D79F8" w14:textId="3EF6732F" w:rsidR="00F57F34" w:rsidRPr="00CA34CC" w:rsidRDefault="00A25594" w:rsidP="00906E6D">
      <w:pPr>
        <w:pBdr>
          <w:top w:val="nil"/>
          <w:left w:val="nil"/>
          <w:bottom w:val="nil"/>
          <w:right w:val="nil"/>
          <w:between w:val="nil"/>
        </w:pBdr>
        <w:spacing w:after="0" w:line="276" w:lineRule="auto"/>
        <w:ind w:left="2160"/>
        <w:jc w:val="both"/>
      </w:pPr>
      <w:r w:rsidRPr="00CA34CC">
        <w:rPr>
          <w:color w:val="000000"/>
        </w:rPr>
        <w:t>5.2.1.1.</w:t>
      </w:r>
      <w:r w:rsidR="004A3F3A" w:rsidRPr="00CA34CC">
        <w:rPr>
          <w:color w:val="000000"/>
        </w:rPr>
        <w:t>8.5</w:t>
      </w:r>
      <w:r w:rsidRPr="00CA34CC">
        <w:rPr>
          <w:color w:val="000000"/>
        </w:rPr>
        <w:t xml:space="preserve"> </w:t>
      </w:r>
      <w:r w:rsidR="00F57F34" w:rsidRPr="00CA34CC">
        <w:rPr>
          <w:color w:val="000000"/>
        </w:rPr>
        <w:t>Kita informacija, būtina Sistemos apkrovos apibūdinimui.</w:t>
      </w:r>
    </w:p>
    <w:p w14:paraId="75ECDF61" w14:textId="0DBE5705" w:rsidR="00F57F34" w:rsidRPr="00CA34CC" w:rsidRDefault="00456DC8" w:rsidP="00906E6D">
      <w:pPr>
        <w:pBdr>
          <w:top w:val="nil"/>
          <w:left w:val="nil"/>
          <w:bottom w:val="nil"/>
          <w:right w:val="nil"/>
          <w:between w:val="nil"/>
        </w:pBdr>
        <w:spacing w:after="0" w:line="276" w:lineRule="auto"/>
        <w:ind w:left="720"/>
        <w:jc w:val="both"/>
      </w:pPr>
      <w:r w:rsidRPr="00CA34CC">
        <w:rPr>
          <w:color w:val="000000"/>
        </w:rPr>
        <w:t xml:space="preserve">5.2.1.2. </w:t>
      </w:r>
      <w:r w:rsidR="00F57F34" w:rsidRPr="00CA34CC">
        <w:rPr>
          <w:color w:val="000000"/>
        </w:rPr>
        <w:t>Tiekėjas turi aprašyti esamus veiklos procesus, susijusius RPL IS panaudojimu ir plėtros tikslais.</w:t>
      </w:r>
    </w:p>
    <w:p w14:paraId="1B428699" w14:textId="58BB9046"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 xml:space="preserve">5.2.1.2.1  </w:t>
      </w:r>
      <w:r w:rsidR="00F57F34" w:rsidRPr="00CA34CC">
        <w:rPr>
          <w:color w:val="000000"/>
        </w:rPr>
        <w:t>Rengdamas veiklos procesų aprašymą Teikėjas privalo naudoti UML</w:t>
      </w:r>
      <w:r w:rsidR="00E22501" w:rsidRPr="00CA34CC">
        <w:rPr>
          <w:color w:val="000000"/>
        </w:rPr>
        <w:t xml:space="preserve"> (Unified Modeling Language</w:t>
      </w:r>
      <w:r w:rsidR="00E47257" w:rsidRPr="00CA34CC">
        <w:rPr>
          <w:color w:val="000000"/>
        </w:rPr>
        <w:t xml:space="preserve">, toliau </w:t>
      </w:r>
      <w:r w:rsidR="003137E5" w:rsidRPr="00CA34CC">
        <w:rPr>
          <w:color w:val="000000"/>
        </w:rPr>
        <w:t>–</w:t>
      </w:r>
      <w:r w:rsidR="00E47257" w:rsidRPr="00CA34CC">
        <w:rPr>
          <w:color w:val="000000"/>
        </w:rPr>
        <w:t xml:space="preserve"> UML</w:t>
      </w:r>
      <w:r w:rsidR="00E22501" w:rsidRPr="00CA34CC">
        <w:rPr>
          <w:color w:val="000000"/>
        </w:rPr>
        <w:t>)</w:t>
      </w:r>
      <w:r w:rsidR="00F57F34" w:rsidRPr="00CA34CC">
        <w:rPr>
          <w:color w:val="000000"/>
        </w:rPr>
        <w:t xml:space="preserve"> ar kitas lygiavertes, tarptautiniu mastu pripažintas notacijas diagramos ir reikalavimų aprašymų šablonus.</w:t>
      </w:r>
    </w:p>
    <w:p w14:paraId="623266E2" w14:textId="44D8D96B"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 xml:space="preserve">5.2.1.2.2 </w:t>
      </w:r>
      <w:r w:rsidR="00F57F34" w:rsidRPr="00CA34CC">
        <w:rPr>
          <w:color w:val="000000"/>
        </w:rPr>
        <w:t xml:space="preserve">Veiklos procesų aprašai turi apimti PO naudotojus, trečiųjų šalių naudotojus bei IT išteklius, panaudojamus proceso eigoje, įskaitant RPL IS. </w:t>
      </w:r>
    </w:p>
    <w:p w14:paraId="42A1DAFF" w14:textId="7A9F51EB" w:rsidR="00F57F34" w:rsidRPr="00CA34CC" w:rsidRDefault="00456DC8" w:rsidP="00906E6D">
      <w:pPr>
        <w:pBdr>
          <w:top w:val="nil"/>
          <w:left w:val="nil"/>
          <w:bottom w:val="nil"/>
          <w:right w:val="nil"/>
          <w:between w:val="nil"/>
        </w:pBdr>
        <w:spacing w:after="0" w:line="276" w:lineRule="auto"/>
        <w:ind w:left="720"/>
        <w:jc w:val="both"/>
      </w:pPr>
      <w:r w:rsidRPr="00CA34CC">
        <w:rPr>
          <w:color w:val="000000"/>
        </w:rPr>
        <w:t xml:space="preserve">5.2.1.3 </w:t>
      </w:r>
      <w:r w:rsidR="00F57F34" w:rsidRPr="00CA34CC">
        <w:rPr>
          <w:color w:val="000000"/>
        </w:rPr>
        <w:t>Esamos situacijos bei procesų analizė turi būti vykdoma interviu su PO, tiekėjais bei suinteresuotų šalių atstovais pagrindu, organizuojant susitikimus ne rečiau nei 2 kartai per savaitę.</w:t>
      </w:r>
    </w:p>
    <w:p w14:paraId="29FBBB4C" w14:textId="2D3A665F" w:rsidR="004727D6" w:rsidRPr="00CA34CC" w:rsidRDefault="00456DC8" w:rsidP="00174D89">
      <w:pPr>
        <w:pBdr>
          <w:top w:val="nil"/>
          <w:left w:val="nil"/>
          <w:bottom w:val="nil"/>
          <w:right w:val="nil"/>
          <w:between w:val="nil"/>
        </w:pBdr>
        <w:spacing w:after="0" w:line="276" w:lineRule="auto"/>
        <w:ind w:left="720"/>
        <w:jc w:val="both"/>
      </w:pPr>
      <w:r w:rsidRPr="00CA34CC">
        <w:rPr>
          <w:color w:val="000000"/>
        </w:rPr>
        <w:t xml:space="preserve">5.2.1.4 </w:t>
      </w:r>
      <w:r w:rsidR="00F57F34" w:rsidRPr="00CA34CC">
        <w:rPr>
          <w:color w:val="000000"/>
        </w:rPr>
        <w:t>Esamos situacijos analizės aprašymas turi būti rengiamas taip, kad būtų panaudojamas, kaip RPL IS plėtros paslaugų pirkimo techninės specifikacijos priedas.</w:t>
      </w:r>
    </w:p>
    <w:p w14:paraId="751CE910" w14:textId="16DC9365" w:rsidR="00F57F34" w:rsidRPr="00CA34CC" w:rsidRDefault="00456DC8" w:rsidP="00174D89">
      <w:pPr>
        <w:pStyle w:val="ListParagraph"/>
        <w:spacing w:after="0"/>
        <w:jc w:val="both"/>
      </w:pPr>
      <w:r w:rsidRPr="00CA34CC">
        <w:t xml:space="preserve">5.2.1.5 </w:t>
      </w:r>
      <w:r w:rsidR="00F57F34" w:rsidRPr="00CA34CC">
        <w:t>Tiekėjas turi atlikti medicininių klasterių duomenų mainų ir stebėsenos plėtros keliamų reikalavimų analizę, RC investicinio projekto ir susijusių teisės aktų analizę.</w:t>
      </w:r>
    </w:p>
    <w:p w14:paraId="7125F223" w14:textId="7C529F49" w:rsidR="00F57F34" w:rsidRPr="00CA34CC" w:rsidRDefault="00456DC8" w:rsidP="00906E6D">
      <w:pPr>
        <w:pStyle w:val="ListParagraph"/>
        <w:jc w:val="both"/>
      </w:pPr>
      <w:r w:rsidRPr="00CA34CC">
        <w:rPr>
          <w:color w:val="000000"/>
        </w:rPr>
        <w:t xml:space="preserve">5.2.1.6 </w:t>
      </w:r>
      <w:r w:rsidR="00F57F34" w:rsidRPr="00CA34CC">
        <w:rPr>
          <w:color w:val="000000"/>
        </w:rPr>
        <w:t xml:space="preserve">Tiekėjas turi aprašyti esamų </w:t>
      </w:r>
      <w:r w:rsidR="00F57F34" w:rsidRPr="00CA34CC">
        <w:rPr>
          <w:b/>
          <w:bCs/>
          <w:color w:val="000000"/>
        </w:rPr>
        <w:t>veiklos procesų pakeitimus ir/ar naujus veiklos procesus</w:t>
      </w:r>
      <w:r w:rsidR="00F57F34" w:rsidRPr="00CA34CC">
        <w:rPr>
          <w:color w:val="000000"/>
        </w:rPr>
        <w:t xml:space="preserve">, susijusius su </w:t>
      </w:r>
      <w:r w:rsidR="00F57F34" w:rsidRPr="00CA34CC">
        <w:t>medicininių klasterių duomenų mainų ir stebėsenos</w:t>
      </w:r>
      <w:r w:rsidR="00F57F34" w:rsidRPr="00CA34CC">
        <w:rPr>
          <w:color w:val="000000"/>
        </w:rPr>
        <w:t xml:space="preserve"> plėtros tikslais.</w:t>
      </w:r>
    </w:p>
    <w:p w14:paraId="57C71523" w14:textId="7657158B"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 xml:space="preserve">5.2.1.6.1 </w:t>
      </w:r>
      <w:r w:rsidR="00F57F34" w:rsidRPr="00CA34CC">
        <w:rPr>
          <w:color w:val="000000"/>
        </w:rPr>
        <w:t>Rengdamas veiklos procesų aprašymą Teikėjas privalo naudoti UML ar kitas lygiavertes, tarptautiniu mastu pripažintas notacijas diagramos ir reikalavimų aprašymų šablonus.</w:t>
      </w:r>
    </w:p>
    <w:p w14:paraId="0B82B343" w14:textId="3B3C7380"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 xml:space="preserve">5.2.1.6.2 </w:t>
      </w:r>
      <w:r w:rsidR="00F57F34" w:rsidRPr="00CA34CC">
        <w:rPr>
          <w:color w:val="000000"/>
        </w:rPr>
        <w:t xml:space="preserve">Veiklos procesų aprašai turi apimti PO naudotojus, trečiųjų šalių naudotojus bei IT išteklius, panaudojamus proceso eigoje, įskaitant RPL IS. </w:t>
      </w:r>
    </w:p>
    <w:p w14:paraId="3023D91F" w14:textId="7AEFA290" w:rsidR="00F57F34" w:rsidRPr="00CA34CC" w:rsidRDefault="00456DC8" w:rsidP="00906E6D">
      <w:pPr>
        <w:pBdr>
          <w:top w:val="nil"/>
          <w:left w:val="nil"/>
          <w:bottom w:val="nil"/>
          <w:right w:val="nil"/>
          <w:between w:val="nil"/>
        </w:pBdr>
        <w:spacing w:after="0" w:line="276" w:lineRule="auto"/>
        <w:ind w:left="720"/>
        <w:jc w:val="both"/>
      </w:pPr>
      <w:r w:rsidRPr="00CA34CC">
        <w:rPr>
          <w:color w:val="000000"/>
        </w:rPr>
        <w:t xml:space="preserve">5.2.1.7 </w:t>
      </w:r>
      <w:r w:rsidR="00F57F34" w:rsidRPr="00CA34CC">
        <w:rPr>
          <w:color w:val="000000"/>
        </w:rPr>
        <w:t>Veiklos procesų analizė turi būti vykdoma interviu su PO, tiekėjais bei suinteresuotų šalių atstovais pagrindu, organizuojant susitikimus ne rečiau nei 2 kartai per savaitę.</w:t>
      </w:r>
    </w:p>
    <w:p w14:paraId="6A4D548C" w14:textId="187389A9" w:rsidR="00F57F34" w:rsidRPr="00CA34CC" w:rsidRDefault="00456DC8" w:rsidP="00906E6D">
      <w:pPr>
        <w:pBdr>
          <w:top w:val="nil"/>
          <w:left w:val="nil"/>
          <w:bottom w:val="nil"/>
          <w:right w:val="nil"/>
          <w:between w:val="nil"/>
        </w:pBdr>
        <w:spacing w:after="0" w:line="276" w:lineRule="auto"/>
        <w:ind w:left="720"/>
        <w:jc w:val="both"/>
      </w:pPr>
      <w:r w:rsidRPr="00CA34CC">
        <w:rPr>
          <w:color w:val="000000"/>
        </w:rPr>
        <w:t xml:space="preserve">5.2.1.8 </w:t>
      </w:r>
      <w:r w:rsidR="00F57F34" w:rsidRPr="00CA34CC">
        <w:rPr>
          <w:color w:val="000000"/>
        </w:rPr>
        <w:t xml:space="preserve">Turi būti parengta palyginamoji ataskaita ir/ar prezentacija, pabrėžiant esamų ir būsimų veiklos procesų skirtumus, jeigu tokie bus nustatyti. </w:t>
      </w:r>
    </w:p>
    <w:p w14:paraId="33B17A58" w14:textId="58FE2E1C" w:rsidR="00F57F34" w:rsidRPr="00CA34CC" w:rsidRDefault="00456DC8" w:rsidP="00906E6D">
      <w:pPr>
        <w:pBdr>
          <w:top w:val="nil"/>
          <w:left w:val="nil"/>
          <w:bottom w:val="nil"/>
          <w:right w:val="nil"/>
          <w:between w:val="nil"/>
        </w:pBdr>
        <w:spacing w:after="0" w:line="276" w:lineRule="auto"/>
        <w:ind w:left="720"/>
        <w:jc w:val="both"/>
      </w:pPr>
      <w:r w:rsidRPr="00CA34CC">
        <w:rPr>
          <w:color w:val="000000"/>
        </w:rPr>
        <w:t xml:space="preserve">5.2.1.9 </w:t>
      </w:r>
      <w:r w:rsidR="00F57F34" w:rsidRPr="00CA34CC">
        <w:rPr>
          <w:color w:val="000000"/>
        </w:rPr>
        <w:t>Numatomi veiklos procesų pakeitimai turi būti suderinti ir patvirtinti PO.</w:t>
      </w:r>
    </w:p>
    <w:p w14:paraId="3AAF42A2" w14:textId="2A186EDE" w:rsidR="00F57F34" w:rsidRPr="00CA34CC" w:rsidRDefault="00456DC8" w:rsidP="00174D89">
      <w:pPr>
        <w:pBdr>
          <w:top w:val="nil"/>
          <w:left w:val="nil"/>
          <w:bottom w:val="nil"/>
          <w:right w:val="nil"/>
          <w:between w:val="nil"/>
        </w:pBdr>
        <w:spacing w:after="0" w:line="276" w:lineRule="auto"/>
        <w:ind w:left="720"/>
        <w:jc w:val="both"/>
      </w:pPr>
      <w:r w:rsidRPr="00CA34CC">
        <w:rPr>
          <w:color w:val="000000"/>
        </w:rPr>
        <w:t xml:space="preserve">5.2.1.10 </w:t>
      </w:r>
      <w:r w:rsidR="00F57F34" w:rsidRPr="00CA34CC">
        <w:rPr>
          <w:color w:val="000000"/>
        </w:rPr>
        <w:t>Plėtros veiklos procesų aprašymas turi būti rengiamas taip, kad būtų panaudojamas, kaip RPL IS plėtros paslaugų pirkimo techninės specifikacijos priedas.</w:t>
      </w:r>
    </w:p>
    <w:p w14:paraId="554B145F" w14:textId="7B09BE2B" w:rsidR="00F57F34" w:rsidRPr="00CA34CC" w:rsidRDefault="00456DC8" w:rsidP="00174D89">
      <w:pPr>
        <w:pBdr>
          <w:top w:val="nil"/>
          <w:left w:val="nil"/>
          <w:bottom w:val="nil"/>
          <w:right w:val="nil"/>
          <w:between w:val="nil"/>
        </w:pBdr>
        <w:spacing w:after="0" w:line="276" w:lineRule="auto"/>
        <w:ind w:left="720"/>
        <w:jc w:val="both"/>
      </w:pPr>
      <w:r w:rsidRPr="00CA34CC">
        <w:rPr>
          <w:color w:val="000000"/>
        </w:rPr>
        <w:t xml:space="preserve">5.2.1.11 </w:t>
      </w:r>
      <w:r w:rsidR="00F57F34" w:rsidRPr="00CA34CC">
        <w:rPr>
          <w:color w:val="000000"/>
        </w:rPr>
        <w:t>RPL IS plėtros techninės specifikacijos rengimo metu turi vykti interviu ir tarpinių versijų pristatymai PO ne rečiau nei 1 kartą per savaitę, atliekamos korekcijos pagal gautą grįžtamąjį ryšį ir patikslinimus.</w:t>
      </w:r>
    </w:p>
    <w:p w14:paraId="3C595182" w14:textId="34913AC2" w:rsidR="00F57F34" w:rsidRDefault="00456DC8" w:rsidP="00906E6D">
      <w:pPr>
        <w:pBdr>
          <w:top w:val="nil"/>
          <w:left w:val="nil"/>
          <w:bottom w:val="nil"/>
          <w:right w:val="nil"/>
          <w:between w:val="nil"/>
        </w:pBdr>
        <w:spacing w:after="0" w:line="276" w:lineRule="auto"/>
        <w:ind w:left="720"/>
        <w:jc w:val="both"/>
        <w:rPr>
          <w:color w:val="000000"/>
        </w:rPr>
      </w:pPr>
      <w:r w:rsidRPr="00CA34CC">
        <w:rPr>
          <w:color w:val="000000"/>
        </w:rPr>
        <w:t xml:space="preserve">5.2.1.12 </w:t>
      </w:r>
      <w:r w:rsidR="00F57F34" w:rsidRPr="00CA34CC">
        <w:rPr>
          <w:color w:val="000000"/>
        </w:rPr>
        <w:t xml:space="preserve">Informacinės sistemos techninis aprašymas (specifikacija) turi būti parengtas remiantis Valstybės informacinių sistemų gyvavimo ciklo valdymo Metodika ir joje patvirtintais </w:t>
      </w:r>
      <w:r w:rsidR="00F57F34" w:rsidRPr="00CA34CC">
        <w:rPr>
          <w:color w:val="000000"/>
        </w:rPr>
        <w:lastRenderedPageBreak/>
        <w:t>informacinės sistemos techninio aprašymo (specifikacijos) rengimo reikalavimais turiniui, formai bei pavyzdine struktūra. Tiekėjas gali pasiūlyti techninėje užduotyje nenumatytas, bet, Tiekėjo manymu, būtinas Sistemos kūrimo ir įdiegimo paslaugos dalis ar papildomas veiklas ir jų rezultatus, jeigu tai neprieštarauja viešojo pirkimo sąlygų reikalavimams bei pagerintų siekiamus rezultatus.</w:t>
      </w:r>
    </w:p>
    <w:p w14:paraId="22EFD20E" w14:textId="77777777" w:rsidR="00DE54AD" w:rsidRPr="00CA34CC" w:rsidRDefault="00DE54AD" w:rsidP="00906E6D">
      <w:pPr>
        <w:pBdr>
          <w:top w:val="nil"/>
          <w:left w:val="nil"/>
          <w:bottom w:val="nil"/>
          <w:right w:val="nil"/>
          <w:between w:val="nil"/>
        </w:pBdr>
        <w:spacing w:after="0" w:line="276" w:lineRule="auto"/>
        <w:ind w:left="720"/>
        <w:jc w:val="both"/>
      </w:pPr>
    </w:p>
    <w:p w14:paraId="4998CFA1" w14:textId="0E6D1359" w:rsidR="00F57F34" w:rsidRPr="00CA34CC" w:rsidRDefault="00456DC8" w:rsidP="00906E6D">
      <w:pPr>
        <w:pBdr>
          <w:top w:val="nil"/>
          <w:left w:val="nil"/>
          <w:bottom w:val="nil"/>
          <w:right w:val="nil"/>
          <w:between w:val="nil"/>
        </w:pBdr>
        <w:spacing w:after="0" w:line="276" w:lineRule="auto"/>
        <w:ind w:left="720"/>
        <w:jc w:val="both"/>
      </w:pPr>
      <w:r w:rsidRPr="00CA34CC">
        <w:rPr>
          <w:b/>
          <w:bCs/>
          <w:color w:val="000000"/>
        </w:rPr>
        <w:t xml:space="preserve">5.2.1.13 </w:t>
      </w:r>
      <w:r w:rsidR="00F57F34" w:rsidRPr="00CA34CC">
        <w:rPr>
          <w:b/>
          <w:bCs/>
          <w:color w:val="000000"/>
        </w:rPr>
        <w:t>Techninės specifikacijos</w:t>
      </w:r>
      <w:r w:rsidR="00F57F34" w:rsidRPr="00CA34CC">
        <w:rPr>
          <w:color w:val="000000"/>
        </w:rPr>
        <w:t xml:space="preserve"> </w:t>
      </w:r>
      <w:r w:rsidR="00CD4FDC" w:rsidRPr="00CA34CC">
        <w:rPr>
          <w:color w:val="000000"/>
        </w:rPr>
        <w:t xml:space="preserve">dokumentacija </w:t>
      </w:r>
      <w:r w:rsidR="00F57F34" w:rsidRPr="00CA34CC">
        <w:rPr>
          <w:color w:val="000000"/>
        </w:rPr>
        <w:t>privalo apimti:</w:t>
      </w:r>
    </w:p>
    <w:p w14:paraId="06622072" w14:textId="40545C16"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 xml:space="preserve">5.2.1.13.1 </w:t>
      </w:r>
      <w:r w:rsidR="00F57F34" w:rsidRPr="00CA34CC">
        <w:rPr>
          <w:color w:val="000000"/>
        </w:rPr>
        <w:t>Esamos situacijos aprašymą,</w:t>
      </w:r>
    </w:p>
    <w:p w14:paraId="7D83576E" w14:textId="3CD2D767"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 xml:space="preserve">5.2.1.13.2 </w:t>
      </w:r>
      <w:r w:rsidR="00F57F34" w:rsidRPr="00CA34CC">
        <w:rPr>
          <w:color w:val="000000"/>
        </w:rPr>
        <w:t>Veiklos procesus,</w:t>
      </w:r>
    </w:p>
    <w:p w14:paraId="32BE02A2" w14:textId="504C377F"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 xml:space="preserve">5.2.1.13.3 </w:t>
      </w:r>
      <w:r w:rsidR="00F57F34" w:rsidRPr="00CA34CC">
        <w:rPr>
          <w:color w:val="000000"/>
        </w:rPr>
        <w:t>Kiekybinius parametrus (naudotojų kiekiai, duomenų apimtys, duomenų mainų apimtys ir dažnis),</w:t>
      </w:r>
    </w:p>
    <w:p w14:paraId="3E77DB71" w14:textId="7CDD1CC2"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5.2.1.13.</w:t>
      </w:r>
      <w:r w:rsidR="0087267A" w:rsidRPr="00CA34CC">
        <w:rPr>
          <w:color w:val="000000"/>
        </w:rPr>
        <w:t>4</w:t>
      </w:r>
      <w:r w:rsidRPr="00CA34CC">
        <w:rPr>
          <w:color w:val="000000"/>
        </w:rPr>
        <w:t xml:space="preserve"> </w:t>
      </w:r>
      <w:r w:rsidR="00F57F34" w:rsidRPr="00CA34CC">
        <w:rPr>
          <w:color w:val="000000"/>
        </w:rPr>
        <w:t>Konceptualią programinės įrangos architektūrą,</w:t>
      </w:r>
    </w:p>
    <w:p w14:paraId="172A48AF" w14:textId="61BBF4F8"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5.2.1.13.</w:t>
      </w:r>
      <w:r w:rsidR="0087267A" w:rsidRPr="00CA34CC">
        <w:rPr>
          <w:color w:val="000000"/>
        </w:rPr>
        <w:t>5</w:t>
      </w:r>
      <w:r w:rsidRPr="00CA34CC">
        <w:rPr>
          <w:color w:val="000000"/>
        </w:rPr>
        <w:t xml:space="preserve"> </w:t>
      </w:r>
      <w:r w:rsidR="00F57F34" w:rsidRPr="00CA34CC">
        <w:rPr>
          <w:color w:val="000000"/>
        </w:rPr>
        <w:t>Diegimo koncepciją,</w:t>
      </w:r>
    </w:p>
    <w:p w14:paraId="4C3311C1" w14:textId="78AEBD83"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5.2.1.13.</w:t>
      </w:r>
      <w:r w:rsidR="0087267A" w:rsidRPr="00CA34CC">
        <w:rPr>
          <w:color w:val="000000"/>
        </w:rPr>
        <w:t>6</w:t>
      </w:r>
      <w:r w:rsidRPr="00CA34CC">
        <w:rPr>
          <w:color w:val="000000"/>
        </w:rPr>
        <w:t xml:space="preserve"> </w:t>
      </w:r>
      <w:r w:rsidR="00F57F34" w:rsidRPr="00CA34CC">
        <w:rPr>
          <w:color w:val="000000"/>
        </w:rPr>
        <w:t>Duomenų modelius,</w:t>
      </w:r>
    </w:p>
    <w:p w14:paraId="5E3CEB15" w14:textId="146D8D93" w:rsidR="00F57F34" w:rsidRPr="00CA34CC" w:rsidRDefault="00456DC8" w:rsidP="00906E6D">
      <w:pPr>
        <w:pBdr>
          <w:top w:val="nil"/>
          <w:left w:val="nil"/>
          <w:bottom w:val="nil"/>
          <w:right w:val="nil"/>
          <w:between w:val="nil"/>
        </w:pBdr>
        <w:spacing w:after="0" w:line="276" w:lineRule="auto"/>
        <w:ind w:left="1440"/>
        <w:jc w:val="both"/>
        <w:rPr>
          <w:color w:val="000000"/>
        </w:rPr>
      </w:pPr>
      <w:r w:rsidRPr="00CA34CC">
        <w:rPr>
          <w:color w:val="000000"/>
        </w:rPr>
        <w:t>5.2.1.13.</w:t>
      </w:r>
      <w:r w:rsidR="0087267A" w:rsidRPr="00CA34CC">
        <w:rPr>
          <w:color w:val="000000"/>
        </w:rPr>
        <w:t>7</w:t>
      </w:r>
      <w:r w:rsidRPr="00CA34CC">
        <w:rPr>
          <w:color w:val="000000"/>
        </w:rPr>
        <w:t xml:space="preserve"> </w:t>
      </w:r>
      <w:r w:rsidR="00F57F34" w:rsidRPr="00CA34CC">
        <w:rPr>
          <w:color w:val="000000"/>
        </w:rPr>
        <w:t xml:space="preserve">Funkcinius </w:t>
      </w:r>
      <w:r w:rsidR="00F57F34" w:rsidRPr="00CA34CC">
        <w:t>klasterių veiklos rodiklių reikšmių tvarkymo reikalavimus,</w:t>
      </w:r>
    </w:p>
    <w:p w14:paraId="621379E4" w14:textId="3F844DE1"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5.2.1.13.</w:t>
      </w:r>
      <w:r w:rsidR="0087267A" w:rsidRPr="00CA34CC">
        <w:rPr>
          <w:color w:val="000000"/>
        </w:rPr>
        <w:t>8</w:t>
      </w:r>
      <w:r w:rsidRPr="00CA34CC">
        <w:rPr>
          <w:color w:val="000000"/>
        </w:rPr>
        <w:t xml:space="preserve"> </w:t>
      </w:r>
      <w:r w:rsidR="00F57F34" w:rsidRPr="00CA34CC">
        <w:rPr>
          <w:color w:val="000000"/>
        </w:rPr>
        <w:t>Integracijos ir duomenų mainų su išorinėmis sistemomis reikalavimus,</w:t>
      </w:r>
    </w:p>
    <w:p w14:paraId="203803EF" w14:textId="65106D22" w:rsidR="00F57F34" w:rsidRPr="00CA34CC" w:rsidRDefault="00456DC8" w:rsidP="00906E6D">
      <w:pPr>
        <w:pBdr>
          <w:top w:val="nil"/>
          <w:left w:val="nil"/>
          <w:bottom w:val="nil"/>
          <w:right w:val="nil"/>
          <w:between w:val="nil"/>
        </w:pBdr>
        <w:spacing w:after="0" w:line="276" w:lineRule="auto"/>
        <w:ind w:left="1440"/>
        <w:jc w:val="both"/>
      </w:pPr>
      <w:r w:rsidRPr="00CA34CC">
        <w:rPr>
          <w:color w:val="000000"/>
        </w:rPr>
        <w:t>5.2.1.1</w:t>
      </w:r>
      <w:r w:rsidR="00B602D1" w:rsidRPr="00CA34CC">
        <w:rPr>
          <w:color w:val="000000"/>
        </w:rPr>
        <w:t>3.</w:t>
      </w:r>
      <w:r w:rsidR="0087267A" w:rsidRPr="00CA34CC">
        <w:rPr>
          <w:color w:val="000000"/>
        </w:rPr>
        <w:t>9</w:t>
      </w:r>
      <w:r w:rsidRPr="00CA34CC">
        <w:rPr>
          <w:color w:val="000000"/>
        </w:rPr>
        <w:t xml:space="preserve"> </w:t>
      </w:r>
      <w:r w:rsidR="00F57F34" w:rsidRPr="00CA34CC">
        <w:rPr>
          <w:color w:val="000000"/>
        </w:rPr>
        <w:t>Nefunkcinius reikalavimus:</w:t>
      </w:r>
    </w:p>
    <w:p w14:paraId="1FFBB514" w14:textId="6898C053" w:rsidR="00F57F34" w:rsidRPr="00CA34CC" w:rsidRDefault="00456DC8" w:rsidP="00906E6D">
      <w:pPr>
        <w:pBdr>
          <w:top w:val="nil"/>
          <w:left w:val="nil"/>
          <w:bottom w:val="nil"/>
          <w:right w:val="nil"/>
          <w:between w:val="nil"/>
        </w:pBdr>
        <w:spacing w:after="0" w:line="276" w:lineRule="auto"/>
        <w:ind w:left="2160"/>
        <w:jc w:val="both"/>
      </w:pPr>
      <w:r w:rsidRPr="00CA34CC">
        <w:rPr>
          <w:color w:val="000000"/>
        </w:rPr>
        <w:t>5.2.1.1</w:t>
      </w:r>
      <w:r w:rsidR="00B602D1" w:rsidRPr="00CA34CC">
        <w:rPr>
          <w:color w:val="000000"/>
        </w:rPr>
        <w:t>3</w:t>
      </w:r>
      <w:r w:rsidRPr="00CA34CC">
        <w:rPr>
          <w:color w:val="000000"/>
        </w:rPr>
        <w:t>.</w:t>
      </w:r>
      <w:r w:rsidR="0087267A" w:rsidRPr="00CA34CC">
        <w:rPr>
          <w:color w:val="000000"/>
        </w:rPr>
        <w:t>9</w:t>
      </w:r>
      <w:r w:rsidR="00B602D1" w:rsidRPr="00CA34CC">
        <w:rPr>
          <w:color w:val="000000"/>
        </w:rPr>
        <w:t>.1</w:t>
      </w:r>
      <w:r w:rsidRPr="00CA34CC">
        <w:rPr>
          <w:color w:val="000000"/>
        </w:rPr>
        <w:t xml:space="preserve"> </w:t>
      </w:r>
      <w:r w:rsidR="00F57F34" w:rsidRPr="00CA34CC">
        <w:rPr>
          <w:color w:val="000000"/>
        </w:rPr>
        <w:t>Specializuotos programinės įrangos architektūrą ir technologijas,</w:t>
      </w:r>
    </w:p>
    <w:p w14:paraId="165E7E29" w14:textId="5B2BF855" w:rsidR="00F57F34" w:rsidRPr="00CA34CC" w:rsidRDefault="00456DC8" w:rsidP="00906E6D">
      <w:pPr>
        <w:pBdr>
          <w:top w:val="nil"/>
          <w:left w:val="nil"/>
          <w:bottom w:val="nil"/>
          <w:right w:val="nil"/>
          <w:between w:val="nil"/>
        </w:pBdr>
        <w:spacing w:after="0" w:line="276" w:lineRule="auto"/>
        <w:ind w:left="2160"/>
        <w:jc w:val="both"/>
      </w:pPr>
      <w:r w:rsidRPr="00CA34CC">
        <w:rPr>
          <w:color w:val="000000"/>
        </w:rPr>
        <w:t>5.2.1.1</w:t>
      </w:r>
      <w:r w:rsidR="00B602D1" w:rsidRPr="00CA34CC">
        <w:rPr>
          <w:color w:val="000000"/>
        </w:rPr>
        <w:t>3</w:t>
      </w:r>
      <w:r w:rsidRPr="00CA34CC">
        <w:rPr>
          <w:color w:val="000000"/>
        </w:rPr>
        <w:t>.</w:t>
      </w:r>
      <w:r w:rsidR="0087267A" w:rsidRPr="00CA34CC">
        <w:rPr>
          <w:color w:val="000000"/>
        </w:rPr>
        <w:t>9</w:t>
      </w:r>
      <w:r w:rsidR="00B602D1" w:rsidRPr="00CA34CC">
        <w:rPr>
          <w:color w:val="000000"/>
        </w:rPr>
        <w:t>.2</w:t>
      </w:r>
      <w:r w:rsidRPr="00CA34CC">
        <w:rPr>
          <w:color w:val="000000"/>
        </w:rPr>
        <w:t xml:space="preserve"> </w:t>
      </w:r>
      <w:r w:rsidR="00F57F34" w:rsidRPr="00CA34CC">
        <w:rPr>
          <w:color w:val="000000"/>
        </w:rPr>
        <w:t>Integracinių sąsajų standartus,</w:t>
      </w:r>
    </w:p>
    <w:p w14:paraId="421A9FB8" w14:textId="52784479" w:rsidR="00F57F34" w:rsidRPr="00CA34CC" w:rsidRDefault="00456DC8" w:rsidP="00906E6D">
      <w:pPr>
        <w:pBdr>
          <w:top w:val="nil"/>
          <w:left w:val="nil"/>
          <w:bottom w:val="nil"/>
          <w:right w:val="nil"/>
          <w:between w:val="nil"/>
        </w:pBdr>
        <w:spacing w:after="0" w:line="276" w:lineRule="auto"/>
        <w:ind w:left="2160"/>
        <w:jc w:val="both"/>
      </w:pPr>
      <w:r w:rsidRPr="00CA34CC">
        <w:rPr>
          <w:color w:val="000000"/>
        </w:rPr>
        <w:t>5.2.</w:t>
      </w:r>
      <w:r w:rsidR="00A166E3" w:rsidRPr="00CA34CC">
        <w:rPr>
          <w:color w:val="000000"/>
        </w:rPr>
        <w:t>1.</w:t>
      </w:r>
      <w:r w:rsidRPr="00CA34CC">
        <w:rPr>
          <w:color w:val="000000"/>
        </w:rPr>
        <w:t>1</w:t>
      </w:r>
      <w:r w:rsidR="00B602D1" w:rsidRPr="00CA34CC">
        <w:rPr>
          <w:color w:val="000000"/>
        </w:rPr>
        <w:t>3</w:t>
      </w:r>
      <w:r w:rsidRPr="00CA34CC">
        <w:rPr>
          <w:color w:val="000000"/>
        </w:rPr>
        <w:t>.</w:t>
      </w:r>
      <w:r w:rsidR="0087267A" w:rsidRPr="00CA34CC">
        <w:rPr>
          <w:color w:val="000000"/>
        </w:rPr>
        <w:t>9</w:t>
      </w:r>
      <w:r w:rsidR="00B602D1" w:rsidRPr="00CA34CC">
        <w:rPr>
          <w:color w:val="000000"/>
        </w:rPr>
        <w:t>.3</w:t>
      </w:r>
      <w:r w:rsidR="00A166E3" w:rsidRPr="00CA34CC">
        <w:rPr>
          <w:color w:val="000000"/>
        </w:rPr>
        <w:t xml:space="preserve"> </w:t>
      </w:r>
      <w:r w:rsidR="00F57F34" w:rsidRPr="00CA34CC">
        <w:rPr>
          <w:color w:val="000000"/>
        </w:rPr>
        <w:t>Išeities teksto (programinio kodo) ir versijų valdymo reikalavimus,</w:t>
      </w:r>
    </w:p>
    <w:p w14:paraId="126E31DC" w14:textId="56CE4594" w:rsidR="00F57F34" w:rsidRPr="00CA34CC" w:rsidRDefault="00A166E3" w:rsidP="00906E6D">
      <w:pPr>
        <w:pBdr>
          <w:top w:val="nil"/>
          <w:left w:val="nil"/>
          <w:bottom w:val="nil"/>
          <w:right w:val="nil"/>
          <w:between w:val="nil"/>
        </w:pBdr>
        <w:spacing w:after="0" w:line="276" w:lineRule="auto"/>
        <w:ind w:left="2160"/>
        <w:jc w:val="both"/>
      </w:pPr>
      <w:r w:rsidRPr="00CA34CC">
        <w:rPr>
          <w:color w:val="000000"/>
        </w:rPr>
        <w:t>5.2.1.1</w:t>
      </w:r>
      <w:r w:rsidR="00B602D1" w:rsidRPr="00CA34CC">
        <w:rPr>
          <w:color w:val="000000"/>
        </w:rPr>
        <w:t>3</w:t>
      </w:r>
      <w:r w:rsidRPr="00CA34CC">
        <w:rPr>
          <w:color w:val="000000"/>
        </w:rPr>
        <w:t>.</w:t>
      </w:r>
      <w:r w:rsidR="0087267A" w:rsidRPr="00CA34CC">
        <w:rPr>
          <w:color w:val="000000"/>
        </w:rPr>
        <w:t>9</w:t>
      </w:r>
      <w:r w:rsidR="00B602D1" w:rsidRPr="00CA34CC">
        <w:rPr>
          <w:color w:val="000000"/>
        </w:rPr>
        <w:t>.4</w:t>
      </w:r>
      <w:r w:rsidRPr="00CA34CC">
        <w:rPr>
          <w:color w:val="000000"/>
        </w:rPr>
        <w:t xml:space="preserve"> </w:t>
      </w:r>
      <w:r w:rsidR="00F57F34" w:rsidRPr="00CA34CC">
        <w:rPr>
          <w:color w:val="000000"/>
        </w:rPr>
        <w:t xml:space="preserve">Greitaveikos reikalavimus, </w:t>
      </w:r>
    </w:p>
    <w:p w14:paraId="287B7A7F" w14:textId="6408979F" w:rsidR="00F57F34" w:rsidRPr="00CA34CC" w:rsidRDefault="00A166E3" w:rsidP="00906E6D">
      <w:pPr>
        <w:pBdr>
          <w:top w:val="nil"/>
          <w:left w:val="nil"/>
          <w:bottom w:val="nil"/>
          <w:right w:val="nil"/>
          <w:between w:val="nil"/>
        </w:pBdr>
        <w:spacing w:after="0" w:line="276" w:lineRule="auto"/>
        <w:ind w:left="2160"/>
        <w:jc w:val="both"/>
      </w:pPr>
      <w:r w:rsidRPr="00CA34CC">
        <w:rPr>
          <w:color w:val="000000"/>
        </w:rPr>
        <w:t>5.2.1.1</w:t>
      </w:r>
      <w:r w:rsidR="00B602D1" w:rsidRPr="00CA34CC">
        <w:rPr>
          <w:color w:val="000000"/>
        </w:rPr>
        <w:t>3</w:t>
      </w:r>
      <w:r w:rsidRPr="00CA34CC">
        <w:rPr>
          <w:color w:val="000000"/>
        </w:rPr>
        <w:t>.</w:t>
      </w:r>
      <w:r w:rsidR="0087267A" w:rsidRPr="00CA34CC">
        <w:rPr>
          <w:color w:val="000000"/>
        </w:rPr>
        <w:t>9</w:t>
      </w:r>
      <w:r w:rsidR="00B602D1" w:rsidRPr="00CA34CC">
        <w:rPr>
          <w:color w:val="000000"/>
        </w:rPr>
        <w:t>.5</w:t>
      </w:r>
      <w:r w:rsidRPr="00CA34CC">
        <w:rPr>
          <w:color w:val="000000"/>
        </w:rPr>
        <w:t xml:space="preserve"> </w:t>
      </w:r>
      <w:r w:rsidR="00F57F34" w:rsidRPr="00CA34CC">
        <w:rPr>
          <w:color w:val="000000"/>
        </w:rPr>
        <w:t>Prieinamumo užtikrinimo ir atstatymo galimybių reikalavimus,</w:t>
      </w:r>
    </w:p>
    <w:p w14:paraId="24172F1C" w14:textId="345FA21D" w:rsidR="00F57F34" w:rsidRPr="00CA34CC" w:rsidRDefault="00A166E3" w:rsidP="00906E6D">
      <w:pPr>
        <w:pBdr>
          <w:top w:val="nil"/>
          <w:left w:val="nil"/>
          <w:bottom w:val="nil"/>
          <w:right w:val="nil"/>
          <w:between w:val="nil"/>
        </w:pBdr>
        <w:spacing w:after="0" w:line="276" w:lineRule="auto"/>
        <w:ind w:left="2160"/>
        <w:jc w:val="both"/>
      </w:pPr>
      <w:r w:rsidRPr="00CA34CC">
        <w:rPr>
          <w:color w:val="000000"/>
        </w:rPr>
        <w:t>5.2.1.14.</w:t>
      </w:r>
      <w:r w:rsidR="00754302" w:rsidRPr="00CA34CC">
        <w:rPr>
          <w:color w:val="000000"/>
        </w:rPr>
        <w:t>9</w:t>
      </w:r>
      <w:r w:rsidR="00037D77" w:rsidRPr="00CA34CC">
        <w:rPr>
          <w:color w:val="000000"/>
        </w:rPr>
        <w:t>.6</w:t>
      </w:r>
      <w:r w:rsidRPr="00CA34CC">
        <w:rPr>
          <w:color w:val="000000"/>
        </w:rPr>
        <w:t xml:space="preserve"> </w:t>
      </w:r>
      <w:r w:rsidR="00F57F34" w:rsidRPr="00CA34CC">
        <w:rPr>
          <w:color w:val="000000"/>
        </w:rPr>
        <w:t>Saugumo ir atsparumo įsilauž</w:t>
      </w:r>
      <w:r w:rsidR="00190802" w:rsidRPr="00CA34CC">
        <w:rPr>
          <w:color w:val="000000"/>
        </w:rPr>
        <w:t>i</w:t>
      </w:r>
      <w:r w:rsidR="00F57F34" w:rsidRPr="00CA34CC">
        <w:rPr>
          <w:color w:val="000000"/>
        </w:rPr>
        <w:t>mams reikalavimus.</w:t>
      </w:r>
      <w:r w:rsidR="00190802" w:rsidRPr="00CA34CC">
        <w:rPr>
          <w:color w:val="000000"/>
        </w:rPr>
        <w:t xml:space="preserve"> </w:t>
      </w:r>
    </w:p>
    <w:p w14:paraId="2876F7E6" w14:textId="57AA860D" w:rsidR="00F57F34" w:rsidRPr="00CA34CC" w:rsidRDefault="00A166E3" w:rsidP="00906E6D">
      <w:pPr>
        <w:pBdr>
          <w:top w:val="nil"/>
          <w:left w:val="nil"/>
          <w:bottom w:val="nil"/>
          <w:right w:val="nil"/>
          <w:between w:val="nil"/>
        </w:pBdr>
        <w:spacing w:after="0" w:line="276" w:lineRule="auto"/>
        <w:ind w:left="1440"/>
        <w:jc w:val="both"/>
      </w:pPr>
      <w:r w:rsidRPr="00CA34CC">
        <w:rPr>
          <w:color w:val="000000"/>
        </w:rPr>
        <w:t>5.2.1.1</w:t>
      </w:r>
      <w:r w:rsidR="00037D77" w:rsidRPr="00CA34CC">
        <w:rPr>
          <w:color w:val="000000"/>
        </w:rPr>
        <w:t>3</w:t>
      </w:r>
      <w:r w:rsidRPr="00CA34CC">
        <w:rPr>
          <w:color w:val="000000"/>
        </w:rPr>
        <w:t>.</w:t>
      </w:r>
      <w:r w:rsidR="00754302" w:rsidRPr="00CA34CC">
        <w:rPr>
          <w:color w:val="000000"/>
        </w:rPr>
        <w:t>10</w:t>
      </w:r>
      <w:r w:rsidRPr="00CA34CC">
        <w:rPr>
          <w:color w:val="000000"/>
        </w:rPr>
        <w:t xml:space="preserve"> </w:t>
      </w:r>
      <w:r w:rsidR="00F57F34" w:rsidRPr="00CA34CC">
        <w:rPr>
          <w:color w:val="000000"/>
        </w:rPr>
        <w:t>Reikalavimai diegimui ir diegimo infrastruktūrai,</w:t>
      </w:r>
    </w:p>
    <w:p w14:paraId="77110B44" w14:textId="57DD7DFD" w:rsidR="00F57F34" w:rsidRPr="00CA34CC" w:rsidRDefault="00A166E3" w:rsidP="00906E6D">
      <w:pPr>
        <w:pBdr>
          <w:top w:val="nil"/>
          <w:left w:val="nil"/>
          <w:bottom w:val="nil"/>
          <w:right w:val="nil"/>
          <w:between w:val="nil"/>
        </w:pBdr>
        <w:spacing w:after="0" w:line="276" w:lineRule="auto"/>
        <w:ind w:left="1440"/>
        <w:jc w:val="both"/>
      </w:pPr>
      <w:r w:rsidRPr="00CA34CC">
        <w:rPr>
          <w:color w:val="000000"/>
        </w:rPr>
        <w:t>5.2.1.1</w:t>
      </w:r>
      <w:r w:rsidR="00037D77" w:rsidRPr="00CA34CC">
        <w:rPr>
          <w:color w:val="000000"/>
        </w:rPr>
        <w:t>3</w:t>
      </w:r>
      <w:r w:rsidRPr="00CA34CC">
        <w:rPr>
          <w:color w:val="000000"/>
        </w:rPr>
        <w:t>.</w:t>
      </w:r>
      <w:r w:rsidR="00037D77" w:rsidRPr="00CA34CC">
        <w:rPr>
          <w:color w:val="000000"/>
        </w:rPr>
        <w:t>1</w:t>
      </w:r>
      <w:r w:rsidR="00754302" w:rsidRPr="00CA34CC">
        <w:rPr>
          <w:color w:val="000000"/>
        </w:rPr>
        <w:t>1</w:t>
      </w:r>
      <w:r w:rsidRPr="00CA34CC">
        <w:rPr>
          <w:color w:val="000000"/>
        </w:rPr>
        <w:t xml:space="preserve"> </w:t>
      </w:r>
      <w:r w:rsidR="00F57F34" w:rsidRPr="00CA34CC">
        <w:rPr>
          <w:color w:val="000000"/>
        </w:rPr>
        <w:t>Reikalavimai paslaugų tiekimo būdui ir etapams.</w:t>
      </w:r>
    </w:p>
    <w:p w14:paraId="63EA324D" w14:textId="48045621" w:rsidR="00F57F34" w:rsidRPr="00CA34CC" w:rsidRDefault="00A166E3" w:rsidP="00906E6D">
      <w:pPr>
        <w:pBdr>
          <w:top w:val="nil"/>
          <w:left w:val="nil"/>
          <w:bottom w:val="nil"/>
          <w:right w:val="nil"/>
          <w:between w:val="nil"/>
        </w:pBdr>
        <w:spacing w:after="0" w:line="276" w:lineRule="auto"/>
        <w:ind w:left="720"/>
        <w:jc w:val="both"/>
      </w:pPr>
      <w:r w:rsidRPr="00CA34CC">
        <w:rPr>
          <w:color w:val="000000"/>
        </w:rPr>
        <w:t>5.2.1.1</w:t>
      </w:r>
      <w:r w:rsidR="00037D77" w:rsidRPr="00CA34CC">
        <w:rPr>
          <w:color w:val="000000"/>
        </w:rPr>
        <w:t>4</w:t>
      </w:r>
      <w:r w:rsidRPr="00CA34CC">
        <w:rPr>
          <w:color w:val="000000"/>
        </w:rPr>
        <w:t xml:space="preserve"> </w:t>
      </w:r>
      <w:r w:rsidR="00F57F34" w:rsidRPr="00CA34CC">
        <w:rPr>
          <w:color w:val="000000"/>
        </w:rPr>
        <w:t>Turi būti nustatytas iteracinis - inkrementinis Sistemos plėtros įgyvendinimo būdas, atsižvelgiant į specifiką, tarpinių versijų testavimo poreikį, projekto trukmę ir veiklos procesų sudėtingumą;</w:t>
      </w:r>
    </w:p>
    <w:p w14:paraId="2A98A4E4" w14:textId="78526803" w:rsidR="00F57F34" w:rsidRPr="00CA34CC" w:rsidRDefault="00A166E3" w:rsidP="00906E6D">
      <w:pPr>
        <w:pBdr>
          <w:top w:val="nil"/>
          <w:left w:val="nil"/>
          <w:bottom w:val="nil"/>
          <w:right w:val="nil"/>
          <w:between w:val="nil"/>
        </w:pBdr>
        <w:spacing w:after="0" w:line="276" w:lineRule="auto"/>
        <w:ind w:left="720"/>
        <w:jc w:val="both"/>
      </w:pPr>
      <w:r w:rsidRPr="00CA34CC">
        <w:rPr>
          <w:color w:val="000000"/>
        </w:rPr>
        <w:t>5.2.1.1</w:t>
      </w:r>
      <w:r w:rsidR="00037D77" w:rsidRPr="00CA34CC">
        <w:rPr>
          <w:color w:val="000000"/>
        </w:rPr>
        <w:t>5</w:t>
      </w:r>
      <w:r w:rsidRPr="00CA34CC">
        <w:rPr>
          <w:color w:val="000000"/>
        </w:rPr>
        <w:t xml:space="preserve"> </w:t>
      </w:r>
      <w:r w:rsidR="00F57F34" w:rsidRPr="00CA34CC">
        <w:rPr>
          <w:color w:val="000000"/>
        </w:rPr>
        <w:t>Turi būti nustatyti reikalavimai Sistemos plėtros išeities tekstų (programinio kodo) nuosavybės bei intelektinės nuosavybės reikalavimai, užtikrinantys neribotą ir neatlygintiną PO bei jos pasirinktų tiekėjų prieigą prie Sistemos išeities tekstų (programinio kodo) ir galimybę savarankiškai vystyti Sistemą ir atlikti jos priežiūrą.</w:t>
      </w:r>
    </w:p>
    <w:p w14:paraId="3CFA8E67" w14:textId="772B2D33" w:rsidR="00F57F34" w:rsidRPr="00CA34CC" w:rsidRDefault="00A166E3" w:rsidP="00906E6D">
      <w:pPr>
        <w:pBdr>
          <w:top w:val="nil"/>
          <w:left w:val="nil"/>
          <w:bottom w:val="nil"/>
          <w:right w:val="nil"/>
          <w:between w:val="nil"/>
        </w:pBdr>
        <w:spacing w:after="0" w:line="276" w:lineRule="auto"/>
        <w:ind w:left="720"/>
        <w:jc w:val="both"/>
      </w:pPr>
      <w:r w:rsidRPr="00CA34CC">
        <w:t>5.2.1.1</w:t>
      </w:r>
      <w:r w:rsidR="002375E3" w:rsidRPr="00CA34CC">
        <w:t>6</w:t>
      </w:r>
      <w:r w:rsidRPr="00CA34CC">
        <w:t xml:space="preserve"> </w:t>
      </w:r>
      <w:r w:rsidR="00F57F34" w:rsidRPr="00CA34CC">
        <w:t>Rengiant Sistemos plėtros techninę specifikaciją, turi būti siekiama maksimaliai panaudoti esamus informacinių technologijų išteklius, architektūrinius sprendimus, infrastruktūrą, duomenis ir kt., siekiant optimizuoti plėtros darbus bei papildomas investicijas.</w:t>
      </w:r>
    </w:p>
    <w:p w14:paraId="7335DB82" w14:textId="1AFEEE07" w:rsidR="00F57F34" w:rsidRPr="00CA34CC" w:rsidRDefault="00A166E3" w:rsidP="00906E6D">
      <w:pPr>
        <w:pBdr>
          <w:top w:val="nil"/>
          <w:left w:val="nil"/>
          <w:bottom w:val="nil"/>
          <w:right w:val="nil"/>
          <w:between w:val="nil"/>
        </w:pBdr>
        <w:spacing w:after="0" w:line="276" w:lineRule="auto"/>
        <w:ind w:left="720"/>
        <w:jc w:val="both"/>
      </w:pPr>
      <w:r w:rsidRPr="00CA34CC">
        <w:t>5.2.1.1</w:t>
      </w:r>
      <w:r w:rsidR="00C62B1D" w:rsidRPr="00CA34CC">
        <w:t>7</w:t>
      </w:r>
      <w:r w:rsidRPr="00CA34CC">
        <w:t xml:space="preserve"> </w:t>
      </w:r>
      <w:r w:rsidR="00F57F34" w:rsidRPr="00CA34CC">
        <w:t>Rengiant Sistemos plėtros techninę specifikaciją, turi būti vadovaujamasi nacionalinių sveikatos duomenų apsikeitimo sistemų kūrimo gerosiomis praktikomis (</w:t>
      </w:r>
      <w:hyperlink r:id="rId10" w:history="1">
        <w:r w:rsidR="00F57F34" w:rsidRPr="00CA34CC">
          <w:rPr>
            <w:rStyle w:val="Hyperlink"/>
          </w:rPr>
          <w:t>https://www.itu.int/pub/D-STR-E_HEALTH.10-2020</w:t>
        </w:r>
      </w:hyperlink>
      <w:r w:rsidR="00F57F34" w:rsidRPr="00CA34CC">
        <w:t>).</w:t>
      </w:r>
    </w:p>
    <w:p w14:paraId="7432FF1D" w14:textId="721446A2" w:rsidR="00F57F34" w:rsidRPr="00CA34CC" w:rsidRDefault="00A166E3" w:rsidP="00906E6D">
      <w:pPr>
        <w:pBdr>
          <w:top w:val="nil"/>
          <w:left w:val="nil"/>
          <w:bottom w:val="nil"/>
          <w:right w:val="nil"/>
          <w:between w:val="nil"/>
        </w:pBdr>
        <w:spacing w:after="0" w:line="276" w:lineRule="auto"/>
        <w:ind w:left="720"/>
        <w:jc w:val="both"/>
      </w:pPr>
      <w:r w:rsidRPr="00CA34CC">
        <w:t>5.2.1.1</w:t>
      </w:r>
      <w:r w:rsidR="00FA739D" w:rsidRPr="00CA34CC">
        <w:t>8</w:t>
      </w:r>
      <w:r w:rsidRPr="00CA34CC">
        <w:t xml:space="preserve"> </w:t>
      </w:r>
      <w:r w:rsidR="00F57F34" w:rsidRPr="00CA34CC">
        <w:t xml:space="preserve">Techninės specifikacijos reikalavimai RPL IS plėtrai turi užtikrinti nepertraukiamą Sistemos veikimą plėtros įgyvendinimo eigoje. </w:t>
      </w:r>
    </w:p>
    <w:p w14:paraId="04ED7838" w14:textId="557514C4" w:rsidR="00A2386A" w:rsidRPr="00CA34CC" w:rsidRDefault="00A166E3" w:rsidP="00906E6D">
      <w:pPr>
        <w:pBdr>
          <w:top w:val="nil"/>
          <w:left w:val="nil"/>
          <w:bottom w:val="nil"/>
          <w:right w:val="nil"/>
          <w:between w:val="nil"/>
        </w:pBdr>
        <w:spacing w:after="0" w:line="276" w:lineRule="auto"/>
        <w:ind w:left="720"/>
        <w:jc w:val="both"/>
      </w:pPr>
      <w:r w:rsidRPr="00CA34CC">
        <w:lastRenderedPageBreak/>
        <w:t>5.2.1.</w:t>
      </w:r>
      <w:r w:rsidR="00FA739D" w:rsidRPr="00CA34CC">
        <w:t>19</w:t>
      </w:r>
      <w:r w:rsidRPr="00CA34CC">
        <w:t xml:space="preserve"> </w:t>
      </w:r>
      <w:r w:rsidR="00A2386A" w:rsidRPr="00CA34CC">
        <w:t>Techninės specifikacijos reikalavimai RPL IS plėtros paslaugų teikimo etapams turi apimti bandomosios eksploatacijos</w:t>
      </w:r>
      <w:r w:rsidR="00316D48" w:rsidRPr="00CA34CC">
        <w:t>,</w:t>
      </w:r>
      <w:r w:rsidR="00A2386A" w:rsidRPr="00CA34CC">
        <w:t xml:space="preserve"> priėmimo testavimo </w:t>
      </w:r>
      <w:r w:rsidR="00316D48" w:rsidRPr="00CA34CC">
        <w:t xml:space="preserve">ir priėmimo produkcinei eksploatacijai </w:t>
      </w:r>
      <w:r w:rsidR="00A2386A" w:rsidRPr="00CA34CC">
        <w:t>etapus.</w:t>
      </w:r>
    </w:p>
    <w:p w14:paraId="3F301A57" w14:textId="45901EFB" w:rsidR="00A2386A" w:rsidRPr="00CA34CC" w:rsidRDefault="00A166E3" w:rsidP="00906E6D">
      <w:pPr>
        <w:pBdr>
          <w:top w:val="nil"/>
          <w:left w:val="nil"/>
          <w:bottom w:val="nil"/>
          <w:right w:val="nil"/>
          <w:between w:val="nil"/>
        </w:pBdr>
        <w:spacing w:after="0" w:line="276" w:lineRule="auto"/>
        <w:ind w:left="720"/>
        <w:jc w:val="both"/>
      </w:pPr>
      <w:r w:rsidRPr="00CA34CC">
        <w:t>5.2.1.2</w:t>
      </w:r>
      <w:r w:rsidR="0087267A" w:rsidRPr="00CA34CC">
        <w:t>0</w:t>
      </w:r>
      <w:r w:rsidRPr="00CA34CC">
        <w:t xml:space="preserve"> </w:t>
      </w:r>
      <w:r w:rsidR="00316D48" w:rsidRPr="00CA34CC">
        <w:t xml:space="preserve">Techninės specifikacijos reikalavimai RPL IS plėtros paslaugų teikimo etapams, tarpinėms rezultatams ir riboženkliams turi būti suderinti su RC </w:t>
      </w:r>
      <w:r w:rsidR="00316D48" w:rsidRPr="00CA34CC">
        <w:rPr>
          <w:color w:val="000000"/>
        </w:rPr>
        <w:t>ESPBI IS plėtros ir parengties terminais bei kitomis Projekto vykdytojo (RC) ir partnerių priklausomybėmis.</w:t>
      </w:r>
    </w:p>
    <w:p w14:paraId="13A8509D" w14:textId="5E9FD4C4" w:rsidR="006818E6" w:rsidRPr="00CA34CC" w:rsidRDefault="00A166E3" w:rsidP="00906E6D">
      <w:pPr>
        <w:pStyle w:val="PUNKTAS"/>
        <w:numPr>
          <w:ilvl w:val="0"/>
          <w:numId w:val="0"/>
        </w:numPr>
        <w:ind w:left="720"/>
      </w:pPr>
      <w:r w:rsidRPr="00CA34CC">
        <w:t>5.2.1.2</w:t>
      </w:r>
      <w:r w:rsidR="0087267A" w:rsidRPr="00CA34CC">
        <w:t>1</w:t>
      </w:r>
      <w:r w:rsidRPr="00CA34CC">
        <w:t xml:space="preserve"> </w:t>
      </w:r>
      <w:r w:rsidR="00316D48" w:rsidRPr="00CA34CC">
        <w:t xml:space="preserve">Techninės specifikacijos reikalavimai RPL IS plėtros paslaugų teikimui turi apimti projekto </w:t>
      </w:r>
      <w:r w:rsidR="009A0ED3" w:rsidRPr="00CA34CC">
        <w:t xml:space="preserve">dalyvių atsakomybių aprašymą. Turi būti aiškiai apibrėžta, kokias funkcijas vykdant </w:t>
      </w:r>
      <w:r w:rsidR="00316D48" w:rsidRPr="00CA34CC">
        <w:t xml:space="preserve">plėtrą </w:t>
      </w:r>
      <w:r w:rsidR="009A0ED3" w:rsidRPr="00CA34CC">
        <w:t xml:space="preserve">atlieka </w:t>
      </w:r>
      <w:r w:rsidR="00316D48" w:rsidRPr="00CA34CC">
        <w:t>PO</w:t>
      </w:r>
      <w:r w:rsidR="009A0ED3" w:rsidRPr="00CA34CC">
        <w:t xml:space="preserve">, kokias funkcijas atlieka </w:t>
      </w:r>
      <w:r w:rsidR="00B01EDE" w:rsidRPr="00CA34CC">
        <w:t>RPL IS</w:t>
      </w:r>
      <w:r w:rsidR="00316D48" w:rsidRPr="00CA34CC">
        <w:t xml:space="preserve"> plėtros paslaugų tiekėjas </w:t>
      </w:r>
      <w:r w:rsidR="009A0ED3" w:rsidRPr="00CA34CC">
        <w:t>ir kokį vaidmenį atlieka Tiekėjas, teikiantis Techninės priežiūros paslaugas.</w:t>
      </w:r>
    </w:p>
    <w:p w14:paraId="3DBFAB5C" w14:textId="77777777" w:rsidR="006818E6" w:rsidRPr="00CA34CC" w:rsidRDefault="006818E6" w:rsidP="00906E6D">
      <w:pPr>
        <w:pStyle w:val="PUNKTAS"/>
        <w:numPr>
          <w:ilvl w:val="0"/>
          <w:numId w:val="0"/>
        </w:numPr>
        <w:ind w:left="720" w:hanging="360"/>
      </w:pPr>
    </w:p>
    <w:p w14:paraId="1D11A18B" w14:textId="174225B7" w:rsidR="000355C2" w:rsidRPr="00CA34CC" w:rsidRDefault="000355C2" w:rsidP="00906E6D">
      <w:pPr>
        <w:pStyle w:val="Heading3"/>
        <w:jc w:val="both"/>
      </w:pPr>
      <w:r w:rsidRPr="00CA34CC">
        <w:t>Kvalifikacini</w:t>
      </w:r>
      <w:r w:rsidR="00321DA8" w:rsidRPr="00CA34CC">
        <w:t>ų</w:t>
      </w:r>
      <w:r w:rsidRPr="00CA34CC">
        <w:t xml:space="preserve"> reikalavim</w:t>
      </w:r>
      <w:r w:rsidR="00321DA8" w:rsidRPr="00CA34CC">
        <w:t>ų parengimas</w:t>
      </w:r>
    </w:p>
    <w:p w14:paraId="071AA294" w14:textId="1CF0207F" w:rsidR="00F96A87" w:rsidRPr="00CA34CC" w:rsidRDefault="005823DA" w:rsidP="00906E6D">
      <w:pPr>
        <w:pBdr>
          <w:top w:val="nil"/>
          <w:left w:val="nil"/>
          <w:bottom w:val="nil"/>
          <w:right w:val="nil"/>
          <w:between w:val="nil"/>
        </w:pBdr>
        <w:spacing w:after="0" w:line="276" w:lineRule="auto"/>
        <w:ind w:left="720"/>
        <w:jc w:val="both"/>
      </w:pPr>
      <w:r w:rsidRPr="00CA34CC">
        <w:t>5.2.2.1.</w:t>
      </w:r>
      <w:r w:rsidR="00F96A87" w:rsidRPr="00CA34CC">
        <w:t xml:space="preserve">Tiekėjas turi parengti </w:t>
      </w:r>
      <w:r w:rsidR="00B01EDE" w:rsidRPr="00CA34CC">
        <w:t>RPL IS</w:t>
      </w:r>
      <w:r w:rsidR="00F96A87" w:rsidRPr="00CA34CC">
        <w:t xml:space="preserve"> plėtros paslaugų pirkimo dokumentų priedą – tiekėjų kvalifikacinių reikalavimų dokumentą.</w:t>
      </w:r>
    </w:p>
    <w:p w14:paraId="5732E95E" w14:textId="5B0EA4F8" w:rsidR="00EA7367" w:rsidRPr="00CA34CC" w:rsidRDefault="005823DA" w:rsidP="00906E6D">
      <w:pPr>
        <w:pBdr>
          <w:top w:val="nil"/>
          <w:left w:val="nil"/>
          <w:bottom w:val="nil"/>
          <w:right w:val="nil"/>
          <w:between w:val="nil"/>
        </w:pBdr>
        <w:spacing w:after="0" w:line="276" w:lineRule="auto"/>
        <w:ind w:left="720"/>
        <w:jc w:val="both"/>
      </w:pPr>
      <w:r w:rsidRPr="00CA34CC">
        <w:rPr>
          <w:color w:val="000000"/>
        </w:rPr>
        <w:t xml:space="preserve">5.2.2.2. </w:t>
      </w:r>
      <w:r w:rsidR="00EA7367" w:rsidRPr="00CA34CC">
        <w:rPr>
          <w:color w:val="000000"/>
        </w:rPr>
        <w:t>Reikalavimai tiekėjų kvalifikacijai turi užtikrinti konkurenciją nustatant minimalius būtinus reikalavimus.</w:t>
      </w:r>
    </w:p>
    <w:p w14:paraId="70671C84" w14:textId="77777777" w:rsidR="00F96A87" w:rsidRPr="00CA34CC" w:rsidRDefault="00F96A87" w:rsidP="00F96A87">
      <w:pPr>
        <w:pBdr>
          <w:top w:val="nil"/>
          <w:left w:val="nil"/>
          <w:bottom w:val="nil"/>
          <w:right w:val="nil"/>
          <w:between w:val="nil"/>
        </w:pBdr>
        <w:spacing w:after="0" w:line="276" w:lineRule="auto"/>
      </w:pPr>
    </w:p>
    <w:p w14:paraId="1ADCA2DE" w14:textId="12242321" w:rsidR="000355C2" w:rsidRPr="00CA34CC" w:rsidRDefault="000355C2" w:rsidP="00906E6D">
      <w:pPr>
        <w:pStyle w:val="Heading3"/>
        <w:jc w:val="both"/>
      </w:pPr>
      <w:r w:rsidRPr="00CA34CC">
        <w:t>Pasiūlymų vertinimo kriterijų ir proceso apraš</w:t>
      </w:r>
      <w:r w:rsidR="00321DA8" w:rsidRPr="00CA34CC">
        <w:t>o parengimas</w:t>
      </w:r>
    </w:p>
    <w:p w14:paraId="1749BFEC" w14:textId="0D0EC984" w:rsidR="00F96A87" w:rsidRPr="00CA34CC" w:rsidRDefault="005823DA" w:rsidP="00906E6D">
      <w:pPr>
        <w:pBdr>
          <w:top w:val="nil"/>
          <w:left w:val="nil"/>
          <w:bottom w:val="nil"/>
          <w:right w:val="nil"/>
          <w:between w:val="nil"/>
        </w:pBdr>
        <w:spacing w:after="0" w:line="276" w:lineRule="auto"/>
        <w:ind w:left="720"/>
        <w:jc w:val="both"/>
      </w:pPr>
      <w:r w:rsidRPr="00CA34CC">
        <w:t xml:space="preserve">5.2.3.1. </w:t>
      </w:r>
      <w:r w:rsidR="00F96A87" w:rsidRPr="00CA34CC">
        <w:t xml:space="preserve">Tiekėjas turi parengti </w:t>
      </w:r>
      <w:r w:rsidR="00B01EDE" w:rsidRPr="00CA34CC">
        <w:t>RPL IS</w:t>
      </w:r>
      <w:r w:rsidR="00F96A87" w:rsidRPr="00CA34CC">
        <w:t xml:space="preserve"> plėtros paslaugų pirkimo dokumentų priedą – tiekėjų pasiūlymų vertinimo metodikos dokumentą. </w:t>
      </w:r>
    </w:p>
    <w:p w14:paraId="4F81FB43" w14:textId="7C9B1F52" w:rsidR="00EA7367" w:rsidRPr="00CA34CC" w:rsidRDefault="005823DA" w:rsidP="00906E6D">
      <w:pPr>
        <w:pBdr>
          <w:top w:val="nil"/>
          <w:left w:val="nil"/>
          <w:bottom w:val="nil"/>
          <w:right w:val="nil"/>
          <w:between w:val="nil"/>
        </w:pBdr>
        <w:spacing w:after="0" w:line="276" w:lineRule="auto"/>
        <w:ind w:left="720"/>
        <w:jc w:val="both"/>
      </w:pPr>
      <w:r w:rsidRPr="00CA34CC">
        <w:rPr>
          <w:color w:val="000000"/>
        </w:rPr>
        <w:t xml:space="preserve">5.2.3.2. </w:t>
      </w:r>
      <w:r w:rsidR="00F96A87" w:rsidRPr="00CA34CC">
        <w:rPr>
          <w:color w:val="000000"/>
        </w:rPr>
        <w:t>T</w:t>
      </w:r>
      <w:r w:rsidR="00EA7367" w:rsidRPr="00CA34CC">
        <w:rPr>
          <w:color w:val="000000"/>
        </w:rPr>
        <w:t>iekėjų pasiūlymų vertinimo pagal ekonominį naudingumą metodiką, kuri turi apimti vertinimo pagal kainos ar sąnaudų ir kokybės santykį, vertinimo kriterijus, jų parametrus ir vertes, reikalavimus demonstravimui (jei toks numatomas), demonstravimo scenarijus ir vertes.</w:t>
      </w:r>
    </w:p>
    <w:p w14:paraId="1AAA090F" w14:textId="77777777" w:rsidR="00F96A87" w:rsidRPr="00CA34CC" w:rsidRDefault="00F96A87" w:rsidP="00F96A87">
      <w:pPr>
        <w:pBdr>
          <w:top w:val="nil"/>
          <w:left w:val="nil"/>
          <w:bottom w:val="nil"/>
          <w:right w:val="nil"/>
          <w:between w:val="nil"/>
        </w:pBdr>
        <w:spacing w:after="0" w:line="276" w:lineRule="auto"/>
      </w:pPr>
    </w:p>
    <w:p w14:paraId="6F4887B3" w14:textId="32C97DFE" w:rsidR="000355C2" w:rsidRPr="00CA34CC" w:rsidRDefault="00321DA8" w:rsidP="00906E6D">
      <w:pPr>
        <w:pStyle w:val="Heading3"/>
        <w:jc w:val="both"/>
      </w:pPr>
      <w:r w:rsidRPr="00CA34CC">
        <w:t>Dalyvavimas pirkimo procedūrose</w:t>
      </w:r>
    </w:p>
    <w:p w14:paraId="7E8EBAC7" w14:textId="6A1471AD" w:rsidR="00EA7367" w:rsidRPr="00CA34CC" w:rsidRDefault="005823DA" w:rsidP="00906E6D">
      <w:pPr>
        <w:pBdr>
          <w:top w:val="nil"/>
          <w:left w:val="nil"/>
          <w:bottom w:val="nil"/>
          <w:right w:val="nil"/>
          <w:between w:val="nil"/>
        </w:pBdr>
        <w:spacing w:after="0" w:line="276" w:lineRule="auto"/>
        <w:ind w:left="720"/>
        <w:jc w:val="both"/>
      </w:pPr>
      <w:r w:rsidRPr="00CA34CC">
        <w:rPr>
          <w:color w:val="000000"/>
        </w:rPr>
        <w:t xml:space="preserve">5.2.4.1. </w:t>
      </w:r>
      <w:r w:rsidR="00EA7367" w:rsidRPr="00CA34CC">
        <w:rPr>
          <w:color w:val="000000"/>
        </w:rPr>
        <w:t>Paskelbus Sistemos kūrimo ir diegimo pirkimo techninę specifikaciją ir/arba pirkimą techninės priežiūros tiekėjas turi teikti reikiamą palaikymą, atsakant į tiekėjų paklausimus, pretenzijas, rengiant atsakymus tiekėjams bei pirkimo dokumentų patikslinimus.</w:t>
      </w:r>
    </w:p>
    <w:p w14:paraId="44A06180" w14:textId="69E24409" w:rsidR="00EA7367" w:rsidRPr="00CA34CC" w:rsidRDefault="005823DA" w:rsidP="00906E6D">
      <w:pPr>
        <w:pBdr>
          <w:top w:val="nil"/>
          <w:left w:val="nil"/>
          <w:bottom w:val="nil"/>
          <w:right w:val="nil"/>
          <w:between w:val="nil"/>
        </w:pBdr>
        <w:spacing w:after="0" w:line="276" w:lineRule="auto"/>
        <w:ind w:left="720"/>
        <w:jc w:val="both"/>
      </w:pPr>
      <w:r w:rsidRPr="00CA34CC">
        <w:rPr>
          <w:color w:val="000000"/>
        </w:rPr>
        <w:t xml:space="preserve">5.2.4.2. </w:t>
      </w:r>
      <w:r w:rsidR="00EA7367" w:rsidRPr="00CA34CC">
        <w:rPr>
          <w:color w:val="000000"/>
        </w:rPr>
        <w:t>Pirkimo dokumentai (įskaitant priedus) turi būti pristatomi PO bei jos nurodytiems trečiųjų šalių atstovams – viešųjų pirkimų dalyviams ir IT rinkos tiekėjams, siekiant įvertinti aiškumą, pilnumą, atvirumą Sistemos plėtros paslaugų tiekėjų konkurencijai, surenkant grįžtamąjį ryšį ir pastabas pirkimo dokumentų tobulinimui.</w:t>
      </w:r>
    </w:p>
    <w:p w14:paraId="57C9330E" w14:textId="6C178039" w:rsidR="00EA7367" w:rsidRPr="00CA34CC" w:rsidRDefault="00BE6B97" w:rsidP="00906E6D">
      <w:pPr>
        <w:pBdr>
          <w:top w:val="nil"/>
          <w:left w:val="nil"/>
          <w:bottom w:val="nil"/>
          <w:right w:val="nil"/>
          <w:between w:val="nil"/>
        </w:pBdr>
        <w:spacing w:after="0" w:line="276" w:lineRule="auto"/>
        <w:ind w:left="720"/>
        <w:jc w:val="both"/>
      </w:pPr>
      <w:r w:rsidRPr="00CA34CC">
        <w:rPr>
          <w:color w:val="000000"/>
        </w:rPr>
        <w:t xml:space="preserve">5.2.4.3. </w:t>
      </w:r>
      <w:r w:rsidR="00EA7367" w:rsidRPr="00CA34CC">
        <w:rPr>
          <w:color w:val="000000"/>
        </w:rPr>
        <w:t>Pirkimo dokumentai bus laikomi parengti, kai bus gautas PO patvirtinimas, tačiau tiekėjas įsipareigoja teikti pirkimo dokumentų (ir jų priedų) paaiškinimus ir patikslinimus, jei tokių būtų, visu pirkimo procedūrų vykdymo laikotarpiu. Tiekėjo prievolės bus laikomos baigtomis tik pasibaigus Sistemos plėtros paslaugų pirkimo procedūroms.</w:t>
      </w:r>
    </w:p>
    <w:p w14:paraId="4AF44215" w14:textId="6D9BADB1" w:rsidR="00CD4FDC" w:rsidRPr="00CA34CC" w:rsidRDefault="00BE6B97" w:rsidP="00906E6D">
      <w:pPr>
        <w:pBdr>
          <w:top w:val="nil"/>
          <w:left w:val="nil"/>
          <w:bottom w:val="nil"/>
          <w:right w:val="nil"/>
          <w:between w:val="nil"/>
        </w:pBdr>
        <w:spacing w:after="0" w:line="276" w:lineRule="auto"/>
        <w:ind w:left="720"/>
        <w:jc w:val="both"/>
      </w:pPr>
      <w:r w:rsidRPr="00CA34CC">
        <w:rPr>
          <w:color w:val="000000"/>
        </w:rPr>
        <w:t xml:space="preserve">5.2.4.4. </w:t>
      </w:r>
      <w:r w:rsidR="00CD4FDC" w:rsidRPr="00CA34CC">
        <w:rPr>
          <w:color w:val="000000"/>
        </w:rPr>
        <w:t>Tiekėj</w:t>
      </w:r>
      <w:r w:rsidR="006D320F">
        <w:rPr>
          <w:color w:val="000000"/>
        </w:rPr>
        <w:t>as</w:t>
      </w:r>
      <w:r w:rsidR="00CD4FDC" w:rsidRPr="00CA34CC">
        <w:rPr>
          <w:color w:val="000000"/>
        </w:rPr>
        <w:t xml:space="preserve">, PO pareikalavus, turi </w:t>
      </w:r>
      <w:r w:rsidR="006D320F">
        <w:rPr>
          <w:color w:val="000000"/>
        </w:rPr>
        <w:t>konsultuoti PO ir</w:t>
      </w:r>
      <w:r w:rsidR="00CD4FDC" w:rsidRPr="00CA34CC">
        <w:rPr>
          <w:color w:val="000000"/>
        </w:rPr>
        <w:t xml:space="preserve"> pirkimo komisijos ekspert</w:t>
      </w:r>
      <w:r w:rsidR="006D320F">
        <w:rPr>
          <w:color w:val="000000"/>
        </w:rPr>
        <w:t>us</w:t>
      </w:r>
      <w:r w:rsidR="00CD4FDC" w:rsidRPr="00CA34CC">
        <w:rPr>
          <w:color w:val="000000"/>
        </w:rPr>
        <w:t xml:space="preserve">, </w:t>
      </w:r>
      <w:r w:rsidR="006D320F">
        <w:rPr>
          <w:color w:val="000000"/>
        </w:rPr>
        <w:t xml:space="preserve">atsakant į </w:t>
      </w:r>
      <w:r w:rsidR="00CD4FDC" w:rsidRPr="00CA34CC">
        <w:rPr>
          <w:color w:val="000000"/>
        </w:rPr>
        <w:t xml:space="preserve">Sistemos plėtros paslaugų tiekėjų </w:t>
      </w:r>
      <w:r w:rsidR="006D320F">
        <w:rPr>
          <w:color w:val="000000"/>
        </w:rPr>
        <w:t xml:space="preserve">paklausimus ar pretenzijas Sistemos plėtros paslaugų pirkimo metu, vertinant  Sistemos plėtros paslaugų tiekėjų </w:t>
      </w:r>
      <w:r w:rsidR="00CD4FDC" w:rsidRPr="00CA34CC">
        <w:rPr>
          <w:color w:val="000000"/>
        </w:rPr>
        <w:t>kvalifikaciją bei pasiūlymus pagal pirkimo dokumentuose nustatytus kriterijus ir tvarką.</w:t>
      </w:r>
    </w:p>
    <w:p w14:paraId="5E5A5824" w14:textId="5E47F6A2" w:rsidR="00CD4FDC" w:rsidRPr="00CA34CC" w:rsidRDefault="00BE6B97" w:rsidP="00906E6D">
      <w:pPr>
        <w:pBdr>
          <w:top w:val="nil"/>
          <w:left w:val="nil"/>
          <w:bottom w:val="nil"/>
          <w:right w:val="nil"/>
          <w:between w:val="nil"/>
        </w:pBdr>
        <w:spacing w:after="0" w:line="276" w:lineRule="auto"/>
        <w:ind w:left="720"/>
        <w:jc w:val="both"/>
      </w:pPr>
      <w:r w:rsidRPr="00CA34CC">
        <w:rPr>
          <w:color w:val="000000"/>
        </w:rPr>
        <w:lastRenderedPageBreak/>
        <w:t xml:space="preserve">5.2.4.5. </w:t>
      </w:r>
      <w:r w:rsidR="00A82CC7">
        <w:rPr>
          <w:color w:val="000000"/>
        </w:rPr>
        <w:t>Tiekėjas turi užtikrinti, kad Tiekėjo atstovas (-ai), teikiantys konsultacijas Sistemos plėtros pirkimo metu laikysis nešališkumo, objektyvumo ir konfidencialumo principų</w:t>
      </w:r>
      <w:r w:rsidR="00CD4FDC" w:rsidRPr="00CA34CC">
        <w:rPr>
          <w:color w:val="000000"/>
        </w:rPr>
        <w:t>.</w:t>
      </w:r>
    </w:p>
    <w:p w14:paraId="6647E32F" w14:textId="60E6F605" w:rsidR="00EA7367" w:rsidRPr="00CA34CC" w:rsidRDefault="00BE6B97" w:rsidP="000D475D">
      <w:pPr>
        <w:pBdr>
          <w:top w:val="nil"/>
          <w:left w:val="nil"/>
          <w:bottom w:val="nil"/>
          <w:right w:val="nil"/>
          <w:between w:val="nil"/>
        </w:pBdr>
        <w:spacing w:after="0" w:line="276" w:lineRule="auto"/>
        <w:ind w:left="720"/>
        <w:jc w:val="both"/>
      </w:pPr>
      <w:r w:rsidRPr="00CA34CC">
        <w:rPr>
          <w:color w:val="000000"/>
        </w:rPr>
        <w:t xml:space="preserve">5.2.4.6. </w:t>
      </w:r>
      <w:r w:rsidR="00EA7367" w:rsidRPr="00CA34CC">
        <w:rPr>
          <w:color w:val="000000"/>
        </w:rPr>
        <w:t>Pirkimo dokumentų parengimo paslaugos priimamos ir apmokamos tik sėkmingai pasibaigus Sistemos plėtros paslaugų pirkimui.</w:t>
      </w:r>
    </w:p>
    <w:p w14:paraId="2B9B440F" w14:textId="77777777" w:rsidR="00EA7367" w:rsidRPr="00CA34CC" w:rsidRDefault="00EA7367" w:rsidP="000D475D">
      <w:pPr>
        <w:spacing w:after="0"/>
      </w:pPr>
    </w:p>
    <w:p w14:paraId="0191F2BA" w14:textId="2C94DB61" w:rsidR="006B5905" w:rsidRPr="00CA34CC" w:rsidRDefault="00F600D9" w:rsidP="00906E6D">
      <w:pPr>
        <w:pStyle w:val="Heading2"/>
        <w:jc w:val="both"/>
        <w:rPr>
          <w:sz w:val="24"/>
          <w:szCs w:val="24"/>
        </w:rPr>
      </w:pPr>
      <w:r w:rsidRPr="00CA34CC">
        <w:rPr>
          <w:sz w:val="24"/>
          <w:szCs w:val="24"/>
        </w:rPr>
        <w:t>RPL</w:t>
      </w:r>
      <w:r w:rsidR="00EC2583" w:rsidRPr="00CA34CC">
        <w:rPr>
          <w:sz w:val="24"/>
          <w:szCs w:val="24"/>
        </w:rPr>
        <w:t xml:space="preserve"> IS plėtros techninės priežiūros paslaugos</w:t>
      </w:r>
    </w:p>
    <w:p w14:paraId="1D952D27" w14:textId="2F1CA81E" w:rsidR="00321DA8" w:rsidRPr="00CA34CC" w:rsidRDefault="00321DA8" w:rsidP="00906E6D">
      <w:pPr>
        <w:pStyle w:val="Heading3"/>
        <w:jc w:val="both"/>
      </w:pPr>
      <w:r w:rsidRPr="00CA34CC">
        <w:t>Techninės priežiūros dokumentų parengimas</w:t>
      </w:r>
    </w:p>
    <w:p w14:paraId="0CEDCB9D" w14:textId="2B058F49" w:rsidR="009612CB"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5.3.1.1 </w:t>
      </w:r>
      <w:r w:rsidR="009612CB" w:rsidRPr="00CA34CC">
        <w:rPr>
          <w:color w:val="000000"/>
        </w:rPr>
        <w:t xml:space="preserve">Įvykus </w:t>
      </w:r>
      <w:r w:rsidR="00B01EDE" w:rsidRPr="00CA34CC">
        <w:rPr>
          <w:color w:val="000000"/>
        </w:rPr>
        <w:t>RPL IS</w:t>
      </w:r>
      <w:r w:rsidR="009612CB" w:rsidRPr="00CA34CC">
        <w:rPr>
          <w:color w:val="000000"/>
        </w:rPr>
        <w:t xml:space="preserve"> plėtros paslaugų pirkimui Tiekėjas ne vėliau nei per 10 darbo dienų nuo </w:t>
      </w:r>
      <w:r w:rsidR="00B01EDE" w:rsidRPr="00CA34CC">
        <w:rPr>
          <w:color w:val="000000"/>
        </w:rPr>
        <w:t>RPL IS</w:t>
      </w:r>
      <w:r w:rsidR="009612CB" w:rsidRPr="00CA34CC">
        <w:rPr>
          <w:color w:val="000000"/>
        </w:rPr>
        <w:t xml:space="preserve"> plėtros paslaugų sutarties pasirašymo turi parengti ir suderinti su PO techninės priežiūros paslaugų teikimo </w:t>
      </w:r>
      <w:r w:rsidR="003F33D2" w:rsidRPr="00CA34CC">
        <w:rPr>
          <w:color w:val="000000"/>
        </w:rPr>
        <w:t xml:space="preserve">valdymo </w:t>
      </w:r>
      <w:r w:rsidR="009612CB" w:rsidRPr="00CA34CC">
        <w:rPr>
          <w:color w:val="000000"/>
        </w:rPr>
        <w:t>dokumentus:</w:t>
      </w:r>
    </w:p>
    <w:p w14:paraId="5C9260BF" w14:textId="6E18ECE4" w:rsidR="009612CB" w:rsidRPr="00CA34CC" w:rsidRDefault="00A166E3" w:rsidP="00906E6D">
      <w:pPr>
        <w:pStyle w:val="ListParagraph"/>
        <w:widowControl w:val="0"/>
        <w:tabs>
          <w:tab w:val="left" w:pos="709"/>
        </w:tabs>
        <w:spacing w:after="0" w:line="240" w:lineRule="auto"/>
        <w:ind w:left="1440"/>
        <w:jc w:val="both"/>
        <w:rPr>
          <w:color w:val="000000"/>
        </w:rPr>
      </w:pPr>
      <w:r w:rsidRPr="00CA34CC">
        <w:rPr>
          <w:color w:val="000000"/>
        </w:rPr>
        <w:t xml:space="preserve">5.3.1.1.1 </w:t>
      </w:r>
      <w:r w:rsidR="00E958AB" w:rsidRPr="00CA34CC">
        <w:rPr>
          <w:color w:val="000000"/>
        </w:rPr>
        <w:t>Techninės priežiūros veiklų plan</w:t>
      </w:r>
      <w:r w:rsidR="009612CB" w:rsidRPr="00CA34CC">
        <w:rPr>
          <w:color w:val="000000"/>
        </w:rPr>
        <w:t>as;</w:t>
      </w:r>
    </w:p>
    <w:p w14:paraId="256164F5" w14:textId="56B5C17F" w:rsidR="009612CB" w:rsidRPr="00CA34CC" w:rsidRDefault="00A166E3" w:rsidP="00906E6D">
      <w:pPr>
        <w:pStyle w:val="ListParagraph"/>
        <w:widowControl w:val="0"/>
        <w:tabs>
          <w:tab w:val="left" w:pos="709"/>
        </w:tabs>
        <w:spacing w:after="0" w:line="240" w:lineRule="auto"/>
        <w:ind w:left="1440"/>
        <w:jc w:val="both"/>
        <w:rPr>
          <w:color w:val="000000"/>
        </w:rPr>
      </w:pPr>
      <w:r w:rsidRPr="00CA34CC">
        <w:rPr>
          <w:color w:val="000000"/>
        </w:rPr>
        <w:t xml:space="preserve">5.3.1.1.2 </w:t>
      </w:r>
      <w:r w:rsidR="009612CB" w:rsidRPr="00CA34CC">
        <w:rPr>
          <w:color w:val="000000"/>
        </w:rPr>
        <w:t>Techninės priežiūros veiklų kalendorinis grafikas;</w:t>
      </w:r>
    </w:p>
    <w:p w14:paraId="7B342518" w14:textId="0ED324BD" w:rsidR="00E958AB" w:rsidRPr="00CA34CC" w:rsidRDefault="00A166E3" w:rsidP="00906E6D">
      <w:pPr>
        <w:pStyle w:val="ListParagraph"/>
        <w:widowControl w:val="0"/>
        <w:tabs>
          <w:tab w:val="left" w:pos="709"/>
        </w:tabs>
        <w:spacing w:after="0" w:line="240" w:lineRule="auto"/>
        <w:ind w:left="1440"/>
        <w:jc w:val="both"/>
        <w:rPr>
          <w:color w:val="000000"/>
        </w:rPr>
      </w:pPr>
      <w:r w:rsidRPr="00CA34CC">
        <w:rPr>
          <w:color w:val="000000"/>
        </w:rPr>
        <w:t xml:space="preserve">5.3.1.1.3 </w:t>
      </w:r>
      <w:r w:rsidR="009612CB" w:rsidRPr="00CA34CC">
        <w:rPr>
          <w:color w:val="000000"/>
        </w:rPr>
        <w:t xml:space="preserve">Techninės priežiūros veiklų </w:t>
      </w:r>
      <w:r w:rsidR="00E958AB" w:rsidRPr="00CA34CC">
        <w:rPr>
          <w:color w:val="000000"/>
        </w:rPr>
        <w:t>procesų</w:t>
      </w:r>
      <w:r w:rsidR="009612CB" w:rsidRPr="00CA34CC">
        <w:rPr>
          <w:color w:val="000000"/>
        </w:rPr>
        <w:t xml:space="preserve"> aprašas (komunikacijos, susitikimų, dokumentų tikslinimo, ataskaitų rengimo ir kt.). </w:t>
      </w:r>
    </w:p>
    <w:p w14:paraId="0E79EAC5" w14:textId="7DE4FC45" w:rsidR="009612CB"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5.3.1.2 </w:t>
      </w:r>
      <w:r w:rsidR="009612CB" w:rsidRPr="00CA34CC">
        <w:rPr>
          <w:color w:val="000000"/>
        </w:rPr>
        <w:t>Rengti ir teikti tarpines mėnesines ir galutinę techninės priežiūros veiklų, atliktų darbų ataskaitas, Paslaugų priėmimo-perdavimo aktus, finansines ataskaitas, PVM sąskaitas-faktūras, pasitarimų protokolus ir kitus dokumentus parengtus ar tikslinamus Paslaugų apimtyje.</w:t>
      </w:r>
    </w:p>
    <w:p w14:paraId="729FBEC7" w14:textId="77777777" w:rsidR="009612CB" w:rsidRPr="00CA34CC" w:rsidRDefault="009612CB" w:rsidP="00906E6D">
      <w:pPr>
        <w:widowControl w:val="0"/>
        <w:tabs>
          <w:tab w:val="left" w:pos="709"/>
        </w:tabs>
        <w:spacing w:after="0" w:line="240" w:lineRule="auto"/>
        <w:jc w:val="both"/>
        <w:rPr>
          <w:color w:val="000000"/>
        </w:rPr>
      </w:pPr>
    </w:p>
    <w:p w14:paraId="0A4542AA" w14:textId="1BE2247B" w:rsidR="00E958AB" w:rsidRPr="00CA34CC" w:rsidRDefault="00321DA8" w:rsidP="00906E6D">
      <w:pPr>
        <w:pStyle w:val="Heading3"/>
        <w:jc w:val="both"/>
      </w:pPr>
      <w:r w:rsidRPr="00CA34CC">
        <w:t>Projekto valdymo dokumentų parengimas</w:t>
      </w:r>
    </w:p>
    <w:p w14:paraId="236E5566" w14:textId="32FD67A1" w:rsidR="009612CB"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5.3.2.1 </w:t>
      </w:r>
      <w:r w:rsidR="009612CB" w:rsidRPr="00CA34CC">
        <w:rPr>
          <w:color w:val="000000"/>
        </w:rPr>
        <w:t xml:space="preserve">Įvykus </w:t>
      </w:r>
      <w:r w:rsidR="00B01EDE" w:rsidRPr="00CA34CC">
        <w:rPr>
          <w:color w:val="000000"/>
        </w:rPr>
        <w:t>RPL IS</w:t>
      </w:r>
      <w:r w:rsidR="009612CB" w:rsidRPr="00CA34CC">
        <w:rPr>
          <w:color w:val="000000"/>
        </w:rPr>
        <w:t xml:space="preserve"> plėtros paslaugų pirkimui Tiekėjas ne vėliau nei per 10 darbo dienų nuo </w:t>
      </w:r>
      <w:r w:rsidR="00B01EDE" w:rsidRPr="00CA34CC">
        <w:rPr>
          <w:color w:val="000000"/>
        </w:rPr>
        <w:t>RPL IS</w:t>
      </w:r>
      <w:r w:rsidR="009612CB" w:rsidRPr="00CA34CC">
        <w:rPr>
          <w:color w:val="000000"/>
        </w:rPr>
        <w:t xml:space="preserve"> plėtros paslaugų sutarties pasirašymo turi parengti </w:t>
      </w:r>
      <w:r w:rsidR="00E2217E" w:rsidRPr="00CA34CC">
        <w:rPr>
          <w:color w:val="000000"/>
        </w:rPr>
        <w:t xml:space="preserve">ir suderinti su PO pirminius </w:t>
      </w:r>
      <w:r w:rsidR="009612CB" w:rsidRPr="00CA34CC">
        <w:rPr>
          <w:color w:val="000000"/>
        </w:rPr>
        <w:t>plėtros projekto valdymo dokumentus:</w:t>
      </w:r>
    </w:p>
    <w:p w14:paraId="3441775F" w14:textId="4DE302A4" w:rsidR="00E958AB" w:rsidRPr="00CA34CC" w:rsidRDefault="00A166E3" w:rsidP="00906E6D">
      <w:pPr>
        <w:pBdr>
          <w:top w:val="nil"/>
          <w:left w:val="nil"/>
          <w:bottom w:val="nil"/>
          <w:right w:val="nil"/>
          <w:between w:val="nil"/>
        </w:pBdr>
        <w:spacing w:after="0" w:line="276" w:lineRule="auto"/>
        <w:ind w:left="1440"/>
        <w:jc w:val="both"/>
      </w:pPr>
      <w:r w:rsidRPr="00CA34CC">
        <w:t xml:space="preserve">5.3.2.1.1 </w:t>
      </w:r>
      <w:r w:rsidR="00E958AB" w:rsidRPr="00CA34CC">
        <w:t>Projekto vykdymo reglament</w:t>
      </w:r>
      <w:r w:rsidR="009612CB" w:rsidRPr="00CA34CC">
        <w:t>as;</w:t>
      </w:r>
    </w:p>
    <w:p w14:paraId="4E8D48E2" w14:textId="44602E47" w:rsidR="00E958AB" w:rsidRPr="00CA34CC" w:rsidRDefault="00A166E3" w:rsidP="00906E6D">
      <w:pPr>
        <w:pBdr>
          <w:top w:val="nil"/>
          <w:left w:val="nil"/>
          <w:bottom w:val="nil"/>
          <w:right w:val="nil"/>
          <w:between w:val="nil"/>
        </w:pBdr>
        <w:spacing w:after="0" w:line="276" w:lineRule="auto"/>
        <w:ind w:left="1440"/>
        <w:jc w:val="both"/>
      </w:pPr>
      <w:r w:rsidRPr="00CA34CC">
        <w:t xml:space="preserve">5.3.2.1.2 </w:t>
      </w:r>
      <w:r w:rsidR="00E958AB" w:rsidRPr="00CA34CC">
        <w:t>Projekto organizacijos ir resursų plan</w:t>
      </w:r>
      <w:r w:rsidR="009612CB" w:rsidRPr="00CA34CC">
        <w:t>as</w:t>
      </w:r>
      <w:r w:rsidR="00E958AB" w:rsidRPr="00CA34CC">
        <w:t xml:space="preserve"> (visų dalyvių)</w:t>
      </w:r>
      <w:r w:rsidR="009612CB" w:rsidRPr="00CA34CC">
        <w:t>;</w:t>
      </w:r>
    </w:p>
    <w:p w14:paraId="1D31E9FC" w14:textId="3169A65C" w:rsidR="00E958AB" w:rsidRPr="00CA34CC" w:rsidRDefault="00A166E3" w:rsidP="00906E6D">
      <w:pPr>
        <w:pBdr>
          <w:top w:val="nil"/>
          <w:left w:val="nil"/>
          <w:bottom w:val="nil"/>
          <w:right w:val="nil"/>
          <w:between w:val="nil"/>
        </w:pBdr>
        <w:spacing w:after="0" w:line="276" w:lineRule="auto"/>
        <w:ind w:left="1440"/>
        <w:jc w:val="both"/>
      </w:pPr>
      <w:r w:rsidRPr="00CA34CC">
        <w:t xml:space="preserve">5.3.2.1.3 </w:t>
      </w:r>
      <w:r w:rsidR="00E958AB" w:rsidRPr="00CA34CC">
        <w:t>Projekto rizikų registr</w:t>
      </w:r>
      <w:r w:rsidR="009612CB" w:rsidRPr="00CA34CC">
        <w:t>as;</w:t>
      </w:r>
    </w:p>
    <w:p w14:paraId="1EEA20E5" w14:textId="54C247D7" w:rsidR="00E958AB" w:rsidRPr="00CA34CC" w:rsidRDefault="00A166E3" w:rsidP="00906E6D">
      <w:pPr>
        <w:pBdr>
          <w:top w:val="nil"/>
          <w:left w:val="nil"/>
          <w:bottom w:val="nil"/>
          <w:right w:val="nil"/>
          <w:between w:val="nil"/>
        </w:pBdr>
        <w:spacing w:after="0" w:line="276" w:lineRule="auto"/>
        <w:ind w:left="1440"/>
        <w:jc w:val="both"/>
      </w:pPr>
      <w:r w:rsidRPr="00CA34CC">
        <w:t xml:space="preserve">5.3.2.1.4 </w:t>
      </w:r>
      <w:r w:rsidR="00E958AB" w:rsidRPr="00CA34CC">
        <w:t>Projekto įgyvendinimo grafik</w:t>
      </w:r>
      <w:r w:rsidR="009612CB" w:rsidRPr="00CA34CC">
        <w:t>as;</w:t>
      </w:r>
    </w:p>
    <w:p w14:paraId="16FCBB73" w14:textId="44B6E707" w:rsidR="00E958AB" w:rsidRPr="00CA34CC" w:rsidRDefault="00A166E3" w:rsidP="00906E6D">
      <w:pPr>
        <w:pBdr>
          <w:top w:val="nil"/>
          <w:left w:val="nil"/>
          <w:bottom w:val="nil"/>
          <w:right w:val="nil"/>
          <w:between w:val="nil"/>
        </w:pBdr>
        <w:spacing w:after="0" w:line="276" w:lineRule="auto"/>
        <w:ind w:left="1440"/>
        <w:jc w:val="both"/>
      </w:pPr>
      <w:r w:rsidRPr="00CA34CC">
        <w:t xml:space="preserve">5.3.2.1.5 </w:t>
      </w:r>
      <w:r w:rsidR="00E958AB" w:rsidRPr="00CA34CC">
        <w:t xml:space="preserve">Defektų ir trūkumų šalinimo </w:t>
      </w:r>
      <w:r w:rsidR="009612CB" w:rsidRPr="00CA34CC">
        <w:t>valdymo proceso aprašas;</w:t>
      </w:r>
    </w:p>
    <w:p w14:paraId="78AFDE7A" w14:textId="69159493" w:rsidR="00E958AB" w:rsidRPr="00CA34CC" w:rsidRDefault="00A166E3" w:rsidP="00906E6D">
      <w:pPr>
        <w:pBdr>
          <w:top w:val="nil"/>
          <w:left w:val="nil"/>
          <w:bottom w:val="nil"/>
          <w:right w:val="nil"/>
          <w:between w:val="nil"/>
        </w:pBdr>
        <w:spacing w:after="0" w:line="276" w:lineRule="auto"/>
        <w:ind w:left="1440"/>
        <w:jc w:val="both"/>
      </w:pPr>
      <w:r w:rsidRPr="00CA34CC">
        <w:t xml:space="preserve">5.3.2.1.6 </w:t>
      </w:r>
      <w:r w:rsidR="00E958AB" w:rsidRPr="00CA34CC">
        <w:t>Bandomosios eksploatacijos vykdymo plan</w:t>
      </w:r>
      <w:r w:rsidR="009612CB" w:rsidRPr="00CA34CC">
        <w:t>as;</w:t>
      </w:r>
    </w:p>
    <w:p w14:paraId="6689F4FF" w14:textId="7139E641" w:rsidR="00E958AB" w:rsidRPr="00CA34CC" w:rsidRDefault="00A166E3" w:rsidP="00906E6D">
      <w:pPr>
        <w:pBdr>
          <w:top w:val="nil"/>
          <w:left w:val="nil"/>
          <w:bottom w:val="nil"/>
          <w:right w:val="nil"/>
          <w:between w:val="nil"/>
        </w:pBdr>
        <w:spacing w:after="0" w:line="276" w:lineRule="auto"/>
        <w:ind w:left="1440"/>
        <w:jc w:val="both"/>
      </w:pPr>
      <w:r w:rsidRPr="00CA34CC">
        <w:t xml:space="preserve">5.3.2.1.7 </w:t>
      </w:r>
      <w:r w:rsidR="00E958AB" w:rsidRPr="00CA34CC">
        <w:t>Priėmimo į nuolatinę eksploataciją plan</w:t>
      </w:r>
      <w:r w:rsidR="009612CB" w:rsidRPr="00CA34CC">
        <w:t>as.</w:t>
      </w:r>
    </w:p>
    <w:p w14:paraId="57107FEE" w14:textId="324F450F" w:rsidR="00BD10B7"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5.3.2.2 </w:t>
      </w:r>
      <w:r w:rsidR="00E2217E" w:rsidRPr="00CA34CC">
        <w:rPr>
          <w:color w:val="000000"/>
        </w:rPr>
        <w:t xml:space="preserve">Pirminiai </w:t>
      </w:r>
      <w:r w:rsidR="00BD10B7" w:rsidRPr="00CA34CC">
        <w:rPr>
          <w:color w:val="000000"/>
        </w:rPr>
        <w:t xml:space="preserve">planai ir grafikai turi būti sudaryti vadovaujantis </w:t>
      </w:r>
      <w:r w:rsidR="00B01EDE" w:rsidRPr="00CA34CC">
        <w:rPr>
          <w:color w:val="000000"/>
        </w:rPr>
        <w:t>RPL IS</w:t>
      </w:r>
      <w:r w:rsidR="00BD10B7" w:rsidRPr="00CA34CC">
        <w:rPr>
          <w:color w:val="000000"/>
        </w:rPr>
        <w:t xml:space="preserve"> plėtros tiekėjo pasiūlymu ir glaudžiai bendradarbiaujant su PO ir </w:t>
      </w:r>
      <w:r w:rsidR="00B01EDE" w:rsidRPr="00CA34CC">
        <w:rPr>
          <w:color w:val="000000"/>
        </w:rPr>
        <w:t>RPL IS</w:t>
      </w:r>
      <w:r w:rsidR="00BD10B7" w:rsidRPr="00CA34CC">
        <w:rPr>
          <w:color w:val="000000"/>
        </w:rPr>
        <w:t xml:space="preserve"> plėtros paslaugų tiekėju.</w:t>
      </w:r>
    </w:p>
    <w:p w14:paraId="12BCFA79" w14:textId="1BCCD9E7" w:rsidR="00E958AB"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5.3.2.3 </w:t>
      </w:r>
      <w:r w:rsidR="00BD10B7" w:rsidRPr="00CA34CC">
        <w:rPr>
          <w:color w:val="000000"/>
        </w:rPr>
        <w:t xml:space="preserve">Projekto valdymo dokumentai turi būti reguliariai tikslinami ir koreguojami, suderinus su PO ir </w:t>
      </w:r>
      <w:r w:rsidR="00B01EDE" w:rsidRPr="00CA34CC">
        <w:rPr>
          <w:color w:val="000000"/>
        </w:rPr>
        <w:t>RPL IS</w:t>
      </w:r>
      <w:r w:rsidR="00BD10B7" w:rsidRPr="00CA34CC">
        <w:rPr>
          <w:color w:val="000000"/>
        </w:rPr>
        <w:t xml:space="preserve"> plėtros paslaugų tiekėju, plėtros įgyvendinimo eigoje.</w:t>
      </w:r>
    </w:p>
    <w:p w14:paraId="623DB7DC" w14:textId="77777777" w:rsidR="00BD10B7" w:rsidRPr="00CA34CC" w:rsidRDefault="00BD10B7" w:rsidP="00906E6D">
      <w:pPr>
        <w:pBdr>
          <w:top w:val="nil"/>
          <w:left w:val="nil"/>
          <w:bottom w:val="nil"/>
          <w:right w:val="nil"/>
          <w:between w:val="nil"/>
        </w:pBdr>
        <w:spacing w:after="0" w:line="276" w:lineRule="auto"/>
        <w:jc w:val="both"/>
      </w:pPr>
    </w:p>
    <w:p w14:paraId="5A3B57B8" w14:textId="23723664" w:rsidR="00321DA8" w:rsidRPr="00CA34CC" w:rsidRDefault="00321DA8" w:rsidP="00906E6D">
      <w:pPr>
        <w:pStyle w:val="Heading3"/>
        <w:jc w:val="both"/>
      </w:pPr>
      <w:r w:rsidRPr="00CA34CC">
        <w:t>Dalyvavimas projekto valdymo veiklose</w:t>
      </w:r>
    </w:p>
    <w:p w14:paraId="4F7FF70B" w14:textId="7792AA82" w:rsidR="00B01EDE"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5.3.3.1 </w:t>
      </w:r>
      <w:r w:rsidR="00E2217E" w:rsidRPr="00CA34CC">
        <w:rPr>
          <w:color w:val="000000"/>
        </w:rPr>
        <w:t xml:space="preserve">Įvykus RPL IS plėtros paslaugų pirkimui </w:t>
      </w:r>
      <w:r w:rsidR="00B01EDE" w:rsidRPr="00CA34CC">
        <w:rPr>
          <w:color w:val="000000"/>
        </w:rPr>
        <w:t xml:space="preserve">Tiekėjas turi aktyviai asistuoti RPL IS plėtros projekto vadovui </w:t>
      </w:r>
      <w:r w:rsidR="0089555B" w:rsidRPr="00CA34CC">
        <w:rPr>
          <w:color w:val="000000"/>
        </w:rPr>
        <w:t xml:space="preserve">(PO) </w:t>
      </w:r>
      <w:r w:rsidR="00B01EDE" w:rsidRPr="00CA34CC">
        <w:rPr>
          <w:color w:val="000000"/>
        </w:rPr>
        <w:t>ir projekto valdymo komitetui, vykdant projekto valdymo ir kontrolės veiklas</w:t>
      </w:r>
      <w:r w:rsidR="0089555B" w:rsidRPr="00CA34CC">
        <w:rPr>
          <w:color w:val="000000"/>
        </w:rPr>
        <w:t>, išvardintas reikalavimuose žemiau.</w:t>
      </w:r>
    </w:p>
    <w:p w14:paraId="27037B2C" w14:textId="749DAA7F" w:rsidR="00B01EDE"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5.3.3.2 </w:t>
      </w:r>
      <w:r w:rsidR="00B01EDE" w:rsidRPr="00CA34CC">
        <w:rPr>
          <w:color w:val="000000"/>
        </w:rPr>
        <w:t>Kontroliuoti projekto eigos atitikimą planams, grafikams, apim</w:t>
      </w:r>
      <w:r w:rsidR="0089555B" w:rsidRPr="00CA34CC">
        <w:rPr>
          <w:color w:val="000000"/>
        </w:rPr>
        <w:t>ties ir RPL IS plėtros sutartyje bei projekto valdymo dokumentuose nustatytiems reikalavimams</w:t>
      </w:r>
      <w:r w:rsidR="00B01EDE" w:rsidRPr="00CA34CC">
        <w:rPr>
          <w:color w:val="000000"/>
        </w:rPr>
        <w:t>.</w:t>
      </w:r>
    </w:p>
    <w:p w14:paraId="120F17EB" w14:textId="452F45AB" w:rsidR="00E958AB"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5.3.3.3 </w:t>
      </w:r>
      <w:r w:rsidR="00E958AB" w:rsidRPr="00CA34CC">
        <w:rPr>
          <w:color w:val="000000"/>
        </w:rPr>
        <w:t xml:space="preserve">Prižiūrėti darbų vykdymą per visą kūrimo ir diegimo sutarties vykdymo laikotarpį, su deramu stropumu ir našumu bei remiantis pasiteisinusia technine, finansine ir ekonomine </w:t>
      </w:r>
      <w:r w:rsidR="00E958AB" w:rsidRPr="00CA34CC">
        <w:rPr>
          <w:color w:val="000000"/>
        </w:rPr>
        <w:lastRenderedPageBreak/>
        <w:t>praktika. Visos užduotys ir įsipareigojimai turės būti atlikti taip, kad užtikrintų atliktų darbų atitikimą PO reikalavimams.</w:t>
      </w:r>
    </w:p>
    <w:p w14:paraId="681550DC" w14:textId="53DE016B" w:rsidR="00E958AB"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5.3.3.4 </w:t>
      </w:r>
      <w:r w:rsidR="00E958AB" w:rsidRPr="00CA34CC">
        <w:rPr>
          <w:color w:val="000000"/>
        </w:rPr>
        <w:t xml:space="preserve">Kontroliuoti ir reikalauti iš </w:t>
      </w:r>
      <w:r w:rsidR="00B01EDE" w:rsidRPr="00CA34CC">
        <w:rPr>
          <w:color w:val="000000"/>
        </w:rPr>
        <w:t xml:space="preserve">RPL IS </w:t>
      </w:r>
      <w:r w:rsidR="00E958AB" w:rsidRPr="00CA34CC">
        <w:rPr>
          <w:color w:val="000000"/>
        </w:rPr>
        <w:t>plėtros paslaugų tiekėjo visų Sistemos plėtros sutartyje nustatytų reikalavimų įvykdymo.</w:t>
      </w:r>
    </w:p>
    <w:p w14:paraId="14CBF47F" w14:textId="79A7D45E" w:rsidR="00E958AB"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5.3.3.5 </w:t>
      </w:r>
      <w:r w:rsidR="00E958AB" w:rsidRPr="00CA34CC">
        <w:rPr>
          <w:color w:val="000000"/>
        </w:rPr>
        <w:t>Kontroliuoti Sistemos plėtros paslaugų tiekėjo personalo, vykdančio darbus, kvalifikacijos ir skaičiaus pakankamumą patvirtintos darbų įgyvendinimo plano įvykdymui. Prireikus reikalauti Sistemos plėtros paslaugų tiekėjo imtis atitinkamų veiksmų, darbų įgyvendinimo programos tinkamam įvykdymui.</w:t>
      </w:r>
    </w:p>
    <w:p w14:paraId="6F6F672D" w14:textId="2CA525BA" w:rsidR="00E958AB" w:rsidRPr="00CA34CC" w:rsidRDefault="0037731D" w:rsidP="00906E6D">
      <w:pPr>
        <w:pBdr>
          <w:top w:val="nil"/>
          <w:left w:val="nil"/>
          <w:bottom w:val="nil"/>
          <w:right w:val="nil"/>
          <w:between w:val="nil"/>
        </w:pBdr>
        <w:spacing w:after="0" w:line="276" w:lineRule="auto"/>
        <w:ind w:left="360"/>
        <w:jc w:val="both"/>
      </w:pPr>
      <w:r w:rsidRPr="00CA34CC">
        <w:rPr>
          <w:color w:val="000000"/>
        </w:rPr>
        <w:t xml:space="preserve">       </w:t>
      </w:r>
      <w:r w:rsidR="00A166E3" w:rsidRPr="00CA34CC">
        <w:rPr>
          <w:color w:val="000000"/>
        </w:rPr>
        <w:t xml:space="preserve">5.3.3.6 </w:t>
      </w:r>
      <w:r w:rsidR="00E958AB" w:rsidRPr="00CA34CC">
        <w:rPr>
          <w:color w:val="000000"/>
        </w:rPr>
        <w:t xml:space="preserve">Nagrinėti </w:t>
      </w:r>
      <w:r w:rsidR="00B01EDE" w:rsidRPr="00CA34CC">
        <w:rPr>
          <w:color w:val="000000"/>
        </w:rPr>
        <w:t xml:space="preserve">RPL IS </w:t>
      </w:r>
      <w:r w:rsidR="00E958AB" w:rsidRPr="00CA34CC">
        <w:rPr>
          <w:color w:val="000000"/>
        </w:rPr>
        <w:t>plėtros paslaugų tiekėjo parengtas ataskaitas, vertinti jų atitikimą esamai situacijai, reikalauti, kad jos būtų teikiamos parengtos kokybiškai ir nustatytais terminais, teikti pastabas dėl jų netinkamo rengimo (jei tokių būtų).</w:t>
      </w:r>
    </w:p>
    <w:p w14:paraId="3F0F3AEC" w14:textId="5E00512E" w:rsidR="00E958AB"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5.3.3.7 </w:t>
      </w:r>
      <w:r w:rsidR="00E958AB" w:rsidRPr="00CA34CC">
        <w:rPr>
          <w:color w:val="000000"/>
        </w:rPr>
        <w:t>Per visą Sutarties įvykdymo laikotarpį palaikyti glaudžius ryšius su PO bei susijusiomis organizacijomis (įskaitant integruojamų registrų ir informacinių sistemų valdytojais/tvarkytojais/savininkais). Tiekėjas turi dalyvauti bendruose susirinkimuose su PO, atitinkamomis institucijomis, kai tik to pareikalaus bet kuri iš įvardintų šalių. Taip pat teikti pagalbą ir konsultacijas PO susirašinėjant su šiame punkte nurodytais asmenimis klausimais, susijusiais su Sistemos plėtros paslaugų sutarties vykdymu.</w:t>
      </w:r>
    </w:p>
    <w:p w14:paraId="46544946" w14:textId="259F6100" w:rsidR="00E958AB"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5.3.3.8 </w:t>
      </w:r>
      <w:r w:rsidR="00E958AB" w:rsidRPr="00CA34CC">
        <w:rPr>
          <w:color w:val="000000"/>
        </w:rPr>
        <w:t xml:space="preserve">Dalyvauti priimant </w:t>
      </w:r>
      <w:r w:rsidR="00B01EDE" w:rsidRPr="00CA34CC">
        <w:rPr>
          <w:color w:val="000000"/>
        </w:rPr>
        <w:t xml:space="preserve">RPL IS </w:t>
      </w:r>
      <w:r w:rsidR="00E958AB" w:rsidRPr="00CA34CC">
        <w:rPr>
          <w:color w:val="000000"/>
        </w:rPr>
        <w:t>plėtros sutarties vykdymo rezultatus (įskaitant tarpinius rezultatus) bei su tuo susijusių išvadų ir rekomendacijų teikimas.</w:t>
      </w:r>
    </w:p>
    <w:p w14:paraId="7F7D75AA" w14:textId="548EFC2E" w:rsidR="00E958AB" w:rsidRPr="00CA34CC" w:rsidRDefault="00A166E3" w:rsidP="00906E6D">
      <w:pPr>
        <w:pStyle w:val="ListParagraph"/>
        <w:widowControl w:val="0"/>
        <w:tabs>
          <w:tab w:val="left" w:pos="709"/>
        </w:tabs>
        <w:spacing w:after="0" w:line="240" w:lineRule="auto"/>
        <w:jc w:val="both"/>
        <w:rPr>
          <w:color w:val="000000"/>
        </w:rPr>
      </w:pPr>
      <w:r w:rsidRPr="00CA34CC">
        <w:t xml:space="preserve">5.3.3.9 </w:t>
      </w:r>
      <w:r w:rsidR="0089555B" w:rsidRPr="00CA34CC">
        <w:t>T</w:t>
      </w:r>
      <w:r w:rsidR="00B01EDE" w:rsidRPr="00CA34CC">
        <w:t>eikti r</w:t>
      </w:r>
      <w:r w:rsidR="00E958AB" w:rsidRPr="00CA34CC">
        <w:t>ekomendacij</w:t>
      </w:r>
      <w:r w:rsidR="00B01EDE" w:rsidRPr="00CA34CC">
        <w:t>as</w:t>
      </w:r>
      <w:r w:rsidR="00E958AB" w:rsidRPr="00CA34CC">
        <w:t xml:space="preserve"> ir pasiūlym</w:t>
      </w:r>
      <w:r w:rsidR="00B01EDE" w:rsidRPr="00CA34CC">
        <w:t>us</w:t>
      </w:r>
      <w:r w:rsidR="00E958AB" w:rsidRPr="00CA34CC">
        <w:t xml:space="preserve"> </w:t>
      </w:r>
      <w:r w:rsidR="00B01EDE" w:rsidRPr="00CA34CC">
        <w:t xml:space="preserve">RPL IS </w:t>
      </w:r>
      <w:r w:rsidR="00E958AB" w:rsidRPr="00CA34CC">
        <w:t>plėtros įgyvendinimo ir diegimo proceso valdymo klausimais,</w:t>
      </w:r>
    </w:p>
    <w:p w14:paraId="2F37C164" w14:textId="12F03934" w:rsidR="00E958AB" w:rsidRPr="00CA34CC" w:rsidRDefault="00A166E3" w:rsidP="00906E6D">
      <w:pPr>
        <w:pStyle w:val="ListParagraph"/>
        <w:widowControl w:val="0"/>
        <w:tabs>
          <w:tab w:val="left" w:pos="709"/>
        </w:tabs>
        <w:spacing w:after="0" w:line="240" w:lineRule="auto"/>
        <w:jc w:val="both"/>
        <w:rPr>
          <w:color w:val="000000"/>
        </w:rPr>
      </w:pPr>
      <w:r w:rsidRPr="00CA34CC">
        <w:t xml:space="preserve">5.3.3.10 </w:t>
      </w:r>
      <w:r w:rsidR="0089555B" w:rsidRPr="00CA34CC">
        <w:t>Da</w:t>
      </w:r>
      <w:r w:rsidR="00E958AB" w:rsidRPr="00CA34CC">
        <w:t>lyva</w:t>
      </w:r>
      <w:r w:rsidR="0089555B" w:rsidRPr="00CA34CC">
        <w:t xml:space="preserve">uti </w:t>
      </w:r>
      <w:r w:rsidR="00E958AB" w:rsidRPr="00CA34CC">
        <w:t xml:space="preserve">PO ir RPL IS plėtros </w:t>
      </w:r>
      <w:r w:rsidR="0089555B" w:rsidRPr="00CA34CC">
        <w:t xml:space="preserve">paslaugų </w:t>
      </w:r>
      <w:r w:rsidR="00E958AB" w:rsidRPr="00CA34CC">
        <w:t>tiekėj</w:t>
      </w:r>
      <w:r w:rsidR="0089555B" w:rsidRPr="00CA34CC">
        <w:t>o</w:t>
      </w:r>
      <w:r w:rsidR="00E958AB" w:rsidRPr="00CA34CC">
        <w:t xml:space="preserve"> susitikimuose, kuriuose sprendžiami strateginiai projekto valdymo klausimai ir </w:t>
      </w:r>
      <w:r w:rsidR="0089555B" w:rsidRPr="00CA34CC">
        <w:t xml:space="preserve">rengti </w:t>
      </w:r>
      <w:r w:rsidR="00E958AB" w:rsidRPr="00CA34CC">
        <w:t>šių susitikimų protokol</w:t>
      </w:r>
      <w:r w:rsidR="0089555B" w:rsidRPr="00CA34CC">
        <w:t>us</w:t>
      </w:r>
      <w:r w:rsidR="00E958AB" w:rsidRPr="00CA34CC">
        <w:t>.</w:t>
      </w:r>
    </w:p>
    <w:p w14:paraId="4BE9D16D" w14:textId="661AC7E4" w:rsidR="00E958AB"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5.3.3.11 </w:t>
      </w:r>
      <w:r w:rsidR="00E958AB" w:rsidRPr="00CA34CC">
        <w:rPr>
          <w:color w:val="000000"/>
        </w:rPr>
        <w:t xml:space="preserve">Reikalauti iš </w:t>
      </w:r>
      <w:r w:rsidR="0089555B" w:rsidRPr="00CA34CC">
        <w:rPr>
          <w:color w:val="000000"/>
        </w:rPr>
        <w:t xml:space="preserve">RPL IS </w:t>
      </w:r>
      <w:r w:rsidR="00E958AB" w:rsidRPr="00CA34CC">
        <w:rPr>
          <w:color w:val="000000"/>
        </w:rPr>
        <w:t>plėtros paslaugų tiekėjo savalaikio ir tinkamo darbų apskaitos pildymo.</w:t>
      </w:r>
    </w:p>
    <w:p w14:paraId="64142341" w14:textId="5261C449" w:rsidR="00E958AB"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5.3.3.12 </w:t>
      </w:r>
      <w:r w:rsidR="00E958AB" w:rsidRPr="00CA34CC">
        <w:rPr>
          <w:color w:val="000000"/>
        </w:rPr>
        <w:t xml:space="preserve">Registruoti ir saugoti visus </w:t>
      </w:r>
      <w:r w:rsidR="0089555B" w:rsidRPr="00CA34CC">
        <w:rPr>
          <w:color w:val="000000"/>
        </w:rPr>
        <w:t xml:space="preserve">RPL IS </w:t>
      </w:r>
      <w:r w:rsidR="00E958AB" w:rsidRPr="00CA34CC">
        <w:rPr>
          <w:color w:val="000000"/>
        </w:rPr>
        <w:t>plėtros paslaugų tiekėjui duotus nurodymus ir iš jo gautą korespondenciją.</w:t>
      </w:r>
    </w:p>
    <w:p w14:paraId="73995A96" w14:textId="0357ABA7" w:rsidR="00E958AB" w:rsidRPr="00CA34CC" w:rsidRDefault="00A166E3" w:rsidP="00906E6D">
      <w:pPr>
        <w:pBdr>
          <w:top w:val="nil"/>
          <w:left w:val="nil"/>
          <w:bottom w:val="nil"/>
          <w:right w:val="nil"/>
          <w:between w:val="nil"/>
        </w:pBdr>
        <w:spacing w:after="0" w:line="276" w:lineRule="auto"/>
        <w:ind w:left="720"/>
        <w:jc w:val="both"/>
      </w:pPr>
      <w:r w:rsidRPr="00CA34CC">
        <w:rPr>
          <w:color w:val="000000"/>
        </w:rPr>
        <w:t xml:space="preserve">5.3.3.13 </w:t>
      </w:r>
      <w:r w:rsidR="00E958AB" w:rsidRPr="00CA34CC">
        <w:rPr>
          <w:color w:val="000000"/>
        </w:rPr>
        <w:t xml:space="preserve">Nedelsiant pranešti PO </w:t>
      </w:r>
      <w:r w:rsidR="0089555B" w:rsidRPr="00CA34CC">
        <w:rPr>
          <w:color w:val="000000"/>
        </w:rPr>
        <w:t xml:space="preserve">apie </w:t>
      </w:r>
      <w:r w:rsidR="00E958AB" w:rsidRPr="00CA34CC">
        <w:rPr>
          <w:color w:val="000000"/>
        </w:rPr>
        <w:t>bet kokius nelaimingus atsitikimus, defektus, rizikas, problemas, nesklandumus, įvykusius Sistemos plėtros darbų vykdymo metu</w:t>
      </w:r>
      <w:r w:rsidR="0089555B" w:rsidRPr="00CA34CC">
        <w:rPr>
          <w:color w:val="000000"/>
        </w:rPr>
        <w:t>. Registruoti rizikas ir problemas projekto vykdymo reglamente numatytuose dokumentuose</w:t>
      </w:r>
      <w:r w:rsidR="00E958AB" w:rsidRPr="00CA34CC">
        <w:rPr>
          <w:color w:val="000000"/>
        </w:rPr>
        <w:t>.</w:t>
      </w:r>
    </w:p>
    <w:p w14:paraId="7E4AD018" w14:textId="0319F11F" w:rsidR="00E958AB"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5.3.3.14 </w:t>
      </w:r>
      <w:r w:rsidR="00E958AB" w:rsidRPr="00CA34CC">
        <w:rPr>
          <w:color w:val="000000"/>
        </w:rPr>
        <w:t xml:space="preserve">Administruoti visus su </w:t>
      </w:r>
      <w:r w:rsidR="0089555B" w:rsidRPr="00CA34CC">
        <w:rPr>
          <w:color w:val="000000"/>
        </w:rPr>
        <w:t xml:space="preserve">RPL IS </w:t>
      </w:r>
      <w:r w:rsidR="00E958AB" w:rsidRPr="00CA34CC">
        <w:rPr>
          <w:color w:val="000000"/>
        </w:rPr>
        <w:t xml:space="preserve">plėtros </w:t>
      </w:r>
      <w:r w:rsidR="0089555B" w:rsidRPr="00CA34CC">
        <w:rPr>
          <w:color w:val="000000"/>
        </w:rPr>
        <w:t xml:space="preserve">paslaugų </w:t>
      </w:r>
      <w:r w:rsidR="00E958AB" w:rsidRPr="00CA34CC">
        <w:rPr>
          <w:color w:val="000000"/>
        </w:rPr>
        <w:t>sutartimi susijusius dalykus kaip dera ir reikia (pvz., atliktų darbų perdavimą, preliminarių priėmimo aktų ir tarpinių ataskaitų bei brėžinių išdavimą pagal sutartį, parengti atitinkamus nurodymus, instrukcijas ir t.t.).</w:t>
      </w:r>
    </w:p>
    <w:p w14:paraId="276564E2" w14:textId="26BD5363" w:rsidR="00321DA8" w:rsidRPr="00CA34CC" w:rsidRDefault="00A166E3" w:rsidP="00906E6D">
      <w:pPr>
        <w:pStyle w:val="ListParagraph"/>
        <w:jc w:val="both"/>
        <w:rPr>
          <w:color w:val="000000"/>
        </w:rPr>
      </w:pPr>
      <w:r w:rsidRPr="00CA34CC">
        <w:rPr>
          <w:color w:val="000000"/>
        </w:rPr>
        <w:t xml:space="preserve">5.3.3.15 </w:t>
      </w:r>
      <w:r w:rsidR="009612CB" w:rsidRPr="00CA34CC">
        <w:rPr>
          <w:color w:val="000000"/>
        </w:rPr>
        <w:t xml:space="preserve">Veikti kartu su PO ir kitų įstaigų ar įmonių atstovais, prižiūrinčiais </w:t>
      </w:r>
      <w:r w:rsidR="0089555B" w:rsidRPr="00CA34CC">
        <w:rPr>
          <w:color w:val="000000"/>
        </w:rPr>
        <w:t xml:space="preserve">RPL IS </w:t>
      </w:r>
      <w:r w:rsidR="009612CB" w:rsidRPr="00CA34CC">
        <w:rPr>
          <w:color w:val="000000"/>
        </w:rPr>
        <w:t>plėtr</w:t>
      </w:r>
      <w:r w:rsidR="0089555B" w:rsidRPr="00CA34CC">
        <w:rPr>
          <w:color w:val="000000"/>
        </w:rPr>
        <w:t>os projektą</w:t>
      </w:r>
      <w:r w:rsidR="009612CB" w:rsidRPr="00CA34CC">
        <w:rPr>
          <w:color w:val="000000"/>
        </w:rPr>
        <w:t xml:space="preserve"> bei Projekt</w:t>
      </w:r>
      <w:r w:rsidR="0089555B" w:rsidRPr="00CA34CC">
        <w:rPr>
          <w:color w:val="000000"/>
        </w:rPr>
        <w:t xml:space="preserve">o veiklas </w:t>
      </w:r>
      <w:r w:rsidR="009612CB" w:rsidRPr="00CA34CC">
        <w:rPr>
          <w:color w:val="000000"/>
        </w:rPr>
        <w:t xml:space="preserve">lygiagrečiai vykdomuose projektuose, siekiant užtikrinti sklandų visų </w:t>
      </w:r>
      <w:r w:rsidR="0089555B" w:rsidRPr="00CA34CC">
        <w:rPr>
          <w:color w:val="000000"/>
        </w:rPr>
        <w:t xml:space="preserve">Projekto tikslų </w:t>
      </w:r>
      <w:r w:rsidR="009612CB" w:rsidRPr="00CA34CC">
        <w:rPr>
          <w:color w:val="000000"/>
        </w:rPr>
        <w:t>įgyvendinimą.</w:t>
      </w:r>
    </w:p>
    <w:p w14:paraId="61A21102" w14:textId="4DBA182A" w:rsidR="00EC2583" w:rsidRPr="00CA34CC" w:rsidRDefault="00F600D9" w:rsidP="00906E6D">
      <w:pPr>
        <w:pStyle w:val="Heading2"/>
        <w:jc w:val="both"/>
        <w:rPr>
          <w:sz w:val="24"/>
          <w:szCs w:val="24"/>
        </w:rPr>
      </w:pPr>
      <w:r w:rsidRPr="00CA34CC">
        <w:rPr>
          <w:sz w:val="24"/>
          <w:szCs w:val="24"/>
        </w:rPr>
        <w:t>RPL</w:t>
      </w:r>
      <w:r w:rsidR="00EC2583" w:rsidRPr="00CA34CC">
        <w:rPr>
          <w:sz w:val="24"/>
          <w:szCs w:val="24"/>
        </w:rPr>
        <w:t xml:space="preserve"> IS plėtros kokybės valdymo paslaugos</w:t>
      </w:r>
    </w:p>
    <w:p w14:paraId="7E164060" w14:textId="60650A80" w:rsidR="00321DA8" w:rsidRPr="00CA34CC" w:rsidRDefault="00321DA8" w:rsidP="00906E6D">
      <w:pPr>
        <w:pStyle w:val="Heading3"/>
        <w:jc w:val="both"/>
      </w:pPr>
      <w:r w:rsidRPr="00CA34CC">
        <w:t>Kokybės valdymo dokumentų parengimas</w:t>
      </w:r>
    </w:p>
    <w:p w14:paraId="710F02E0" w14:textId="491DAA55" w:rsidR="00E958AB"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5.4.1.1 </w:t>
      </w:r>
      <w:r w:rsidR="00E2217E" w:rsidRPr="00CA34CC">
        <w:rPr>
          <w:color w:val="000000"/>
        </w:rPr>
        <w:t>Įvykus RPL IS plėtros paslaugų pirkimui Tiekėjas turi parengti ir suderinti su PO RPL IS plėtros t</w:t>
      </w:r>
      <w:r w:rsidR="00E958AB" w:rsidRPr="00CA34CC">
        <w:rPr>
          <w:color w:val="000000"/>
        </w:rPr>
        <w:t>estavimo metodik</w:t>
      </w:r>
      <w:r w:rsidR="00E2217E" w:rsidRPr="00CA34CC">
        <w:rPr>
          <w:color w:val="000000"/>
        </w:rPr>
        <w:t>ą ir testavimo</w:t>
      </w:r>
      <w:r w:rsidR="007859A1" w:rsidRPr="00CA34CC">
        <w:rPr>
          <w:color w:val="000000"/>
        </w:rPr>
        <w:t xml:space="preserve"> </w:t>
      </w:r>
      <w:r w:rsidR="00E2217E" w:rsidRPr="00CA34CC">
        <w:rPr>
          <w:color w:val="000000"/>
        </w:rPr>
        <w:t xml:space="preserve">plano gaires ne vėliau ne per </w:t>
      </w:r>
      <w:r w:rsidR="003F33D2" w:rsidRPr="00CA34CC">
        <w:rPr>
          <w:color w:val="000000"/>
        </w:rPr>
        <w:t>3</w:t>
      </w:r>
      <w:r w:rsidR="00E2217E" w:rsidRPr="00CA34CC">
        <w:rPr>
          <w:color w:val="000000"/>
        </w:rPr>
        <w:t>0 darbo dienų nuo RPL IS plėtros paslaugų sutarties pasirašymo.</w:t>
      </w:r>
    </w:p>
    <w:p w14:paraId="4C9623BF" w14:textId="48822C56" w:rsidR="007859A1" w:rsidRPr="00CA34CC" w:rsidRDefault="00A166E3" w:rsidP="00906E6D">
      <w:pPr>
        <w:pStyle w:val="ListParagraph"/>
        <w:widowControl w:val="0"/>
        <w:tabs>
          <w:tab w:val="left" w:pos="709"/>
        </w:tabs>
        <w:spacing w:after="0" w:line="240" w:lineRule="auto"/>
        <w:jc w:val="both"/>
        <w:rPr>
          <w:color w:val="000000"/>
        </w:rPr>
      </w:pPr>
      <w:r w:rsidRPr="00CA34CC">
        <w:rPr>
          <w:color w:val="000000"/>
        </w:rPr>
        <w:lastRenderedPageBreak/>
        <w:t xml:space="preserve">5.4.1.2 </w:t>
      </w:r>
      <w:r w:rsidR="007859A1" w:rsidRPr="00CA34CC">
        <w:rPr>
          <w:color w:val="000000"/>
        </w:rPr>
        <w:t xml:space="preserve">Testavimo metodika turi apimti aiškų atsakomybių ir funkcijų aprašymą, nurodant, kokias testavimo veiklas ir funkcijas vykdo projekto dalyviai - RPL IS plėtros paslaugų tiekėjas, pats Tiekėjas, PO atstovai. </w:t>
      </w:r>
    </w:p>
    <w:p w14:paraId="72F33C3D" w14:textId="23FBB13D" w:rsidR="00E2217E"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5.4.1.3 </w:t>
      </w:r>
      <w:r w:rsidR="00E2217E" w:rsidRPr="00CA34CC">
        <w:rPr>
          <w:color w:val="000000"/>
        </w:rPr>
        <w:t>Tiekėjas turi glaudžiai bendradarbiauti su RPL IS plėtros paslaugų t</w:t>
      </w:r>
      <w:r w:rsidR="007859A1" w:rsidRPr="00CA34CC">
        <w:rPr>
          <w:color w:val="000000"/>
        </w:rPr>
        <w:t>ie</w:t>
      </w:r>
      <w:r w:rsidR="00E2217E" w:rsidRPr="00CA34CC">
        <w:rPr>
          <w:color w:val="000000"/>
        </w:rPr>
        <w:t xml:space="preserve">kėju rengiant </w:t>
      </w:r>
      <w:r w:rsidR="007859A1" w:rsidRPr="00CA34CC">
        <w:rPr>
          <w:color w:val="000000"/>
        </w:rPr>
        <w:t xml:space="preserve">minimus </w:t>
      </w:r>
      <w:r w:rsidR="00E2217E" w:rsidRPr="00CA34CC">
        <w:rPr>
          <w:color w:val="000000"/>
        </w:rPr>
        <w:t>kokybės valdymo dokumentus</w:t>
      </w:r>
      <w:r w:rsidR="007859A1" w:rsidRPr="00CA34CC">
        <w:rPr>
          <w:color w:val="000000"/>
        </w:rPr>
        <w:t xml:space="preserve"> ir deleguoti RPL IS plėtros paslaugų tiekėjui tolesnį testavimo plano tikslinimą, rengiant detalius testavimo scenarijus.</w:t>
      </w:r>
    </w:p>
    <w:p w14:paraId="1AEF8A99" w14:textId="40397810" w:rsidR="00E958AB"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5.4.1.4 </w:t>
      </w:r>
      <w:r w:rsidR="007859A1" w:rsidRPr="00CA34CC">
        <w:rPr>
          <w:color w:val="000000"/>
        </w:rPr>
        <w:t>Tiekėjas turi analizuoti ir tvirtinti RPL IS plėtros paslaugų tiekėjo testavimo plano tikslinimus, testavimo priemones ir veiklas</w:t>
      </w:r>
      <w:r w:rsidR="00E958AB" w:rsidRPr="00CA34CC">
        <w:rPr>
          <w:color w:val="000000"/>
        </w:rPr>
        <w:t>.</w:t>
      </w:r>
    </w:p>
    <w:p w14:paraId="09582FEA" w14:textId="3C46F3DF" w:rsidR="007859A1"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5.4.1.5 </w:t>
      </w:r>
      <w:r w:rsidR="007859A1" w:rsidRPr="00CA34CC">
        <w:rPr>
          <w:color w:val="000000"/>
        </w:rPr>
        <w:t>Testavimo metodikoje turi būti aiškiai išskirti reikalavimai priėmimo testavimui prieš bandomąją eksploataciją bei priėmimo produkcinei eksploatacijai kriterijai.</w:t>
      </w:r>
    </w:p>
    <w:p w14:paraId="1449CDFA" w14:textId="2D5D4136" w:rsidR="007859A1"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5.4.1.6 </w:t>
      </w:r>
      <w:r w:rsidR="007859A1" w:rsidRPr="00CA34CC">
        <w:rPr>
          <w:color w:val="000000"/>
        </w:rPr>
        <w:t xml:space="preserve">Testavimo metodikoje turi būti aprašyti terminai, priemonės ir kitos sąlygos, kuomet Tiekėjas turi atlikti </w:t>
      </w:r>
    </w:p>
    <w:p w14:paraId="6F33D23B" w14:textId="38DF677C" w:rsidR="007859A1" w:rsidRPr="00CA34CC" w:rsidRDefault="00A166E3" w:rsidP="00906E6D">
      <w:pPr>
        <w:pStyle w:val="ListParagraph"/>
        <w:widowControl w:val="0"/>
        <w:tabs>
          <w:tab w:val="left" w:pos="709"/>
        </w:tabs>
        <w:spacing w:after="0" w:line="240" w:lineRule="auto"/>
        <w:ind w:left="1440"/>
        <w:jc w:val="both"/>
        <w:rPr>
          <w:color w:val="000000"/>
        </w:rPr>
      </w:pPr>
      <w:r w:rsidRPr="00CA34CC">
        <w:rPr>
          <w:color w:val="000000"/>
        </w:rPr>
        <w:t xml:space="preserve">5.4.1.6.1 </w:t>
      </w:r>
      <w:r w:rsidR="007859A1" w:rsidRPr="00CA34CC">
        <w:rPr>
          <w:color w:val="000000"/>
        </w:rPr>
        <w:t>Apkrovos ir greitaveikos testavimą,</w:t>
      </w:r>
    </w:p>
    <w:p w14:paraId="70CFD5DD" w14:textId="18701557" w:rsidR="007859A1" w:rsidRPr="00CA34CC" w:rsidRDefault="00A166E3" w:rsidP="00906E6D">
      <w:pPr>
        <w:pStyle w:val="ListParagraph"/>
        <w:widowControl w:val="0"/>
        <w:tabs>
          <w:tab w:val="left" w:pos="709"/>
        </w:tabs>
        <w:spacing w:after="0" w:line="240" w:lineRule="auto"/>
        <w:ind w:left="1440"/>
        <w:jc w:val="both"/>
        <w:rPr>
          <w:color w:val="000000"/>
        </w:rPr>
      </w:pPr>
      <w:r w:rsidRPr="00CA34CC">
        <w:rPr>
          <w:color w:val="000000"/>
        </w:rPr>
        <w:t xml:space="preserve">5.4.1.6.2 </w:t>
      </w:r>
      <w:r w:rsidR="007859A1" w:rsidRPr="00CA34CC">
        <w:rPr>
          <w:color w:val="000000"/>
        </w:rPr>
        <w:t>Atsparumo įsilaužimams testavimą.</w:t>
      </w:r>
    </w:p>
    <w:p w14:paraId="304CE76B" w14:textId="0F4566BA" w:rsidR="007859A1"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5.4.1.7 </w:t>
      </w:r>
      <w:r w:rsidR="007859A1" w:rsidRPr="00CA34CC">
        <w:rPr>
          <w:color w:val="000000"/>
        </w:rPr>
        <w:t>Tiekėjas turi užtikrinti reikalavimų testavimo veikloms ir priemonėms, aprašytoms testavimo metodikoje ir testavimo plane, pilnumą ir pakankamumą RPL IS plėtros funkcin</w:t>
      </w:r>
      <w:r w:rsidR="00823D21" w:rsidRPr="00CA34CC">
        <w:rPr>
          <w:color w:val="000000"/>
        </w:rPr>
        <w:t xml:space="preserve">io ir nefunkcinio atitikimo techninės specifikacijos reikalavimams </w:t>
      </w:r>
      <w:r w:rsidR="007859A1" w:rsidRPr="00CA34CC">
        <w:rPr>
          <w:color w:val="000000"/>
        </w:rPr>
        <w:t>užtikrinimui.</w:t>
      </w:r>
    </w:p>
    <w:p w14:paraId="4EE98E90" w14:textId="77777777" w:rsidR="00E958AB" w:rsidRPr="00CA34CC" w:rsidRDefault="00E958AB" w:rsidP="00381559">
      <w:pPr>
        <w:spacing w:after="0"/>
        <w:jc w:val="both"/>
      </w:pPr>
    </w:p>
    <w:p w14:paraId="21FFC684" w14:textId="16058F72" w:rsidR="00321DA8" w:rsidRPr="00CA34CC" w:rsidRDefault="00321DA8" w:rsidP="00906E6D">
      <w:pPr>
        <w:pStyle w:val="Heading3"/>
        <w:jc w:val="both"/>
      </w:pPr>
      <w:r w:rsidRPr="00CA34CC">
        <w:t xml:space="preserve">Dalyvavimas testavimo </w:t>
      </w:r>
      <w:r w:rsidR="009612CB" w:rsidRPr="00CA34CC">
        <w:t xml:space="preserve">ir kokybės valdymo </w:t>
      </w:r>
      <w:r w:rsidRPr="00CA34CC">
        <w:t>veiklose</w:t>
      </w:r>
    </w:p>
    <w:p w14:paraId="31CD56B1" w14:textId="6AFAF2F7" w:rsidR="00E958AB"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5.4.2.1 </w:t>
      </w:r>
      <w:r w:rsidR="00823D21" w:rsidRPr="00CA34CC">
        <w:rPr>
          <w:color w:val="000000"/>
        </w:rPr>
        <w:t>Pagal testavimo metodikoje ir testavimo plano reikalavimus Tiekėjas turi dalyvauti RPL IS plėtros kokybės testavimo veiklose.</w:t>
      </w:r>
    </w:p>
    <w:p w14:paraId="7C6E7C95" w14:textId="3C774911" w:rsidR="00E958AB"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5.4.2.2 </w:t>
      </w:r>
      <w:r w:rsidR="00823D21" w:rsidRPr="00CA34CC">
        <w:rPr>
          <w:color w:val="000000"/>
        </w:rPr>
        <w:t xml:space="preserve">Tiekėjas turi vertinti </w:t>
      </w:r>
      <w:r w:rsidR="00E958AB" w:rsidRPr="00CA34CC">
        <w:rPr>
          <w:color w:val="000000"/>
        </w:rPr>
        <w:t xml:space="preserve">RPL IS plėtros </w:t>
      </w:r>
      <w:r w:rsidR="00823D21" w:rsidRPr="00CA34CC">
        <w:rPr>
          <w:color w:val="000000"/>
        </w:rPr>
        <w:t xml:space="preserve">paslaugų </w:t>
      </w:r>
      <w:r w:rsidR="00E958AB" w:rsidRPr="00CA34CC">
        <w:rPr>
          <w:color w:val="000000"/>
        </w:rPr>
        <w:t xml:space="preserve">tiekėjo </w:t>
      </w:r>
      <w:r w:rsidR="00E958AB" w:rsidRPr="00CA34CC">
        <w:t>parengt</w:t>
      </w:r>
      <w:r w:rsidR="00823D21" w:rsidRPr="00CA34CC">
        <w:t>as</w:t>
      </w:r>
      <w:r w:rsidR="00E958AB" w:rsidRPr="00CA34CC">
        <w:t xml:space="preserve"> </w:t>
      </w:r>
      <w:r w:rsidR="00823D21" w:rsidRPr="00CA34CC">
        <w:t>testavimo ataskaitas, dokumentaciją</w:t>
      </w:r>
      <w:r w:rsidR="00E958AB" w:rsidRPr="00CA34CC">
        <w:t xml:space="preserve">, </w:t>
      </w:r>
      <w:r w:rsidR="00823D21" w:rsidRPr="00CA34CC">
        <w:t xml:space="preserve">teikti vertinimo išvadas, pastabas ir </w:t>
      </w:r>
      <w:r w:rsidR="00E958AB" w:rsidRPr="00CA34CC">
        <w:t>rekomendacij</w:t>
      </w:r>
      <w:r w:rsidR="00823D21" w:rsidRPr="00CA34CC">
        <w:t>as.</w:t>
      </w:r>
    </w:p>
    <w:p w14:paraId="5F258DBF" w14:textId="6B6C2E99" w:rsidR="00E958AB" w:rsidRPr="00CA34CC" w:rsidRDefault="00A166E3" w:rsidP="00906E6D">
      <w:pPr>
        <w:pStyle w:val="ListParagraph"/>
        <w:widowControl w:val="0"/>
        <w:tabs>
          <w:tab w:val="left" w:pos="709"/>
        </w:tabs>
        <w:spacing w:after="0" w:line="240" w:lineRule="auto"/>
        <w:jc w:val="both"/>
        <w:rPr>
          <w:color w:val="000000"/>
        </w:rPr>
      </w:pPr>
      <w:r w:rsidRPr="00CA34CC">
        <w:t xml:space="preserve">5.4.2.3 </w:t>
      </w:r>
      <w:r w:rsidR="00823D21" w:rsidRPr="00CA34CC">
        <w:t xml:space="preserve">Tiekėjas turi užtikrinti visų testavimo metu aptiktų </w:t>
      </w:r>
      <w:r w:rsidR="00823D21" w:rsidRPr="00CA34CC">
        <w:rPr>
          <w:color w:val="000000"/>
        </w:rPr>
        <w:t>d</w:t>
      </w:r>
      <w:r w:rsidR="00E958AB" w:rsidRPr="00CA34CC">
        <w:rPr>
          <w:color w:val="000000"/>
        </w:rPr>
        <w:t xml:space="preserve">efektų ir trūkumų </w:t>
      </w:r>
      <w:r w:rsidR="00823D21" w:rsidRPr="00CA34CC">
        <w:rPr>
          <w:color w:val="000000"/>
        </w:rPr>
        <w:t xml:space="preserve">registravimą suderintu su PO būdu ir jų </w:t>
      </w:r>
      <w:r w:rsidR="00E958AB" w:rsidRPr="00CA34CC">
        <w:rPr>
          <w:color w:val="000000"/>
        </w:rPr>
        <w:t>šalinimo plan</w:t>
      </w:r>
      <w:r w:rsidR="00823D21" w:rsidRPr="00CA34CC">
        <w:rPr>
          <w:color w:val="000000"/>
        </w:rPr>
        <w:t>avimą.</w:t>
      </w:r>
    </w:p>
    <w:p w14:paraId="61FE862E" w14:textId="6439F878" w:rsidR="00E958AB"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5.4.2.4 </w:t>
      </w:r>
      <w:r w:rsidR="00823D21" w:rsidRPr="00CA34CC">
        <w:rPr>
          <w:color w:val="000000"/>
        </w:rPr>
        <w:t>Tiekėjas turi kontroliuoti defektų ir trūkumų pašalinimo plano vykdymą ir reikalauti iš RPL IS plėtros paslaugų tiekėjo savalaikių darbų.</w:t>
      </w:r>
    </w:p>
    <w:p w14:paraId="5611B858" w14:textId="5E79BA9F" w:rsidR="009612CB" w:rsidRPr="00CA34CC" w:rsidRDefault="00A166E3" w:rsidP="00906E6D">
      <w:pPr>
        <w:pStyle w:val="ListParagraph"/>
        <w:jc w:val="both"/>
        <w:rPr>
          <w:color w:val="000000"/>
        </w:rPr>
      </w:pPr>
      <w:r w:rsidRPr="00CA34CC">
        <w:rPr>
          <w:color w:val="000000"/>
        </w:rPr>
        <w:t xml:space="preserve">5.4.2.5 </w:t>
      </w:r>
      <w:r w:rsidR="00823D21" w:rsidRPr="00CA34CC">
        <w:rPr>
          <w:color w:val="000000"/>
        </w:rPr>
        <w:t xml:space="preserve">Tiekėjas turi kontroliuoti, </w:t>
      </w:r>
      <w:r w:rsidR="009612CB" w:rsidRPr="00CA34CC">
        <w:rPr>
          <w:color w:val="000000"/>
        </w:rPr>
        <w:t xml:space="preserve">kaip </w:t>
      </w:r>
      <w:r w:rsidR="00823D21" w:rsidRPr="00CA34CC">
        <w:rPr>
          <w:color w:val="000000"/>
        </w:rPr>
        <w:t xml:space="preserve">RPL IS </w:t>
      </w:r>
      <w:r w:rsidR="009612CB" w:rsidRPr="00CA34CC">
        <w:rPr>
          <w:color w:val="000000"/>
        </w:rPr>
        <w:t>plėtros paslaugų tiekėjas užtikrina atitikimą BDAR nuostatoms ir teikti pastabas bei rekomendacijas tiekėjui dėl jų laikymosi.</w:t>
      </w:r>
    </w:p>
    <w:p w14:paraId="4853A264" w14:textId="341D0198" w:rsidR="00823D21" w:rsidRPr="00CA34CC" w:rsidRDefault="00A166E3" w:rsidP="00906E6D">
      <w:pPr>
        <w:pStyle w:val="ListParagraph"/>
        <w:widowControl w:val="0"/>
        <w:tabs>
          <w:tab w:val="left" w:pos="709"/>
        </w:tabs>
        <w:spacing w:after="0" w:line="240" w:lineRule="auto"/>
        <w:jc w:val="both"/>
        <w:rPr>
          <w:color w:val="000000"/>
        </w:rPr>
      </w:pPr>
      <w:r w:rsidRPr="00CA34CC">
        <w:t xml:space="preserve">5.4.2.6 </w:t>
      </w:r>
      <w:r w:rsidR="00823D21" w:rsidRPr="00CA34CC">
        <w:t>Tiekėjas turi tiesiogiai dalyvauti priėmimo testavimuose prieš bandomąją eksploataciją arba priimant plėtros rezultatus produkcinei eksploatacijai.</w:t>
      </w:r>
    </w:p>
    <w:p w14:paraId="53EBD177" w14:textId="00D78ACC" w:rsidR="00823D21" w:rsidRPr="00CA34CC" w:rsidRDefault="009B6B11" w:rsidP="00906E6D">
      <w:pPr>
        <w:widowControl w:val="0"/>
        <w:tabs>
          <w:tab w:val="left" w:pos="709"/>
        </w:tabs>
        <w:spacing w:after="0" w:line="240" w:lineRule="auto"/>
        <w:ind w:left="360"/>
        <w:jc w:val="both"/>
        <w:rPr>
          <w:color w:val="000000"/>
        </w:rPr>
      </w:pPr>
      <w:r w:rsidRPr="00CA34CC">
        <w:t xml:space="preserve">       </w:t>
      </w:r>
      <w:r w:rsidR="00A166E3" w:rsidRPr="00CA34CC">
        <w:t xml:space="preserve">5.4.2.7 </w:t>
      </w:r>
      <w:r w:rsidR="00823D21" w:rsidRPr="00CA34CC">
        <w:t>Tiekėjas turi parengti priėmimo testavimo ataskaitas, vertinimus ir išvadas.</w:t>
      </w:r>
    </w:p>
    <w:p w14:paraId="59126584" w14:textId="77777777" w:rsidR="00E958AB" w:rsidRPr="00CA34CC" w:rsidRDefault="00E958AB" w:rsidP="00381559">
      <w:pPr>
        <w:spacing w:after="0"/>
        <w:jc w:val="both"/>
      </w:pPr>
    </w:p>
    <w:p w14:paraId="4BA1906F" w14:textId="72C4FE32" w:rsidR="00321DA8" w:rsidRPr="00CA34CC" w:rsidRDefault="00321DA8" w:rsidP="00906E6D">
      <w:pPr>
        <w:pStyle w:val="Heading3"/>
        <w:jc w:val="both"/>
      </w:pPr>
      <w:r w:rsidRPr="00CA34CC">
        <w:t>Apkrovos ir greitaveikos testavimas</w:t>
      </w:r>
    </w:p>
    <w:p w14:paraId="2725198A" w14:textId="78E6402C" w:rsidR="00E958AB"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5.4.3.1 </w:t>
      </w:r>
      <w:r w:rsidR="008E4AFA" w:rsidRPr="00CA34CC">
        <w:rPr>
          <w:color w:val="000000"/>
        </w:rPr>
        <w:t xml:space="preserve">Pagal testavimo metodikoje ir testavimo plano reikalavimus </w:t>
      </w:r>
      <w:r w:rsidR="00823D21" w:rsidRPr="00CA34CC">
        <w:t xml:space="preserve">Tiekėjas turi atlikti </w:t>
      </w:r>
      <w:r w:rsidR="008E4AFA" w:rsidRPr="00CA34CC">
        <w:t>RPL IS a</w:t>
      </w:r>
      <w:r w:rsidR="00E958AB" w:rsidRPr="00CA34CC">
        <w:t>pkrovos ir greitaveikos testavim</w:t>
      </w:r>
      <w:r w:rsidR="008E4AFA" w:rsidRPr="00CA34CC">
        <w:t>ą bei vertinimą.</w:t>
      </w:r>
    </w:p>
    <w:p w14:paraId="568A1187" w14:textId="087F94C0" w:rsidR="00F24991" w:rsidRPr="00CA34CC" w:rsidRDefault="00A166E3" w:rsidP="00906E6D">
      <w:pPr>
        <w:pStyle w:val="ListParagraph"/>
        <w:widowControl w:val="0"/>
        <w:tabs>
          <w:tab w:val="left" w:pos="709"/>
        </w:tabs>
        <w:spacing w:after="0" w:line="240" w:lineRule="auto"/>
        <w:jc w:val="both"/>
        <w:rPr>
          <w:color w:val="000000"/>
        </w:rPr>
      </w:pPr>
      <w:r w:rsidRPr="00CA34CC">
        <w:rPr>
          <w:color w:val="000000"/>
        </w:rPr>
        <w:t xml:space="preserve">5.4.3.2 </w:t>
      </w:r>
      <w:r w:rsidR="008E4AFA" w:rsidRPr="00CA34CC">
        <w:rPr>
          <w:color w:val="000000"/>
        </w:rPr>
        <w:t xml:space="preserve">Tiekėjas turi parengti testavimui </w:t>
      </w:r>
      <w:r w:rsidR="00F24991" w:rsidRPr="00CA34CC">
        <w:rPr>
          <w:color w:val="000000"/>
        </w:rPr>
        <w:t>RPL IS kiekybines charakteristikas atitinkančius sintetinius arba nuasmenintus duomenis</w:t>
      </w:r>
      <w:r w:rsidR="008E4AFA" w:rsidRPr="00CA34CC">
        <w:rPr>
          <w:color w:val="000000"/>
        </w:rPr>
        <w:t xml:space="preserve"> ir apkrovos simuliavimo priemon</w:t>
      </w:r>
      <w:r w:rsidR="00F24991" w:rsidRPr="00CA34CC">
        <w:rPr>
          <w:color w:val="000000"/>
        </w:rPr>
        <w:t>es</w:t>
      </w:r>
      <w:r w:rsidR="008E4AFA" w:rsidRPr="00CA34CC">
        <w:rPr>
          <w:color w:val="000000"/>
        </w:rPr>
        <w:t xml:space="preserve">. </w:t>
      </w:r>
    </w:p>
    <w:p w14:paraId="531A7458" w14:textId="591ABC95" w:rsidR="008E4AFA" w:rsidRPr="00CA34CC" w:rsidRDefault="00A166E3" w:rsidP="00906E6D">
      <w:pPr>
        <w:pStyle w:val="ListParagraph"/>
        <w:widowControl w:val="0"/>
        <w:tabs>
          <w:tab w:val="left" w:pos="709"/>
        </w:tabs>
        <w:spacing w:after="0" w:line="240" w:lineRule="auto"/>
        <w:jc w:val="both"/>
        <w:rPr>
          <w:color w:val="000000"/>
        </w:rPr>
      </w:pPr>
      <w:r w:rsidRPr="00CA34CC">
        <w:rPr>
          <w:color w:val="000000"/>
        </w:rPr>
        <w:t>5.4.3.</w:t>
      </w:r>
      <w:r w:rsidR="0095262A" w:rsidRPr="00CA34CC">
        <w:rPr>
          <w:color w:val="000000"/>
        </w:rPr>
        <w:t>3</w:t>
      </w:r>
      <w:r w:rsidRPr="00CA34CC">
        <w:rPr>
          <w:color w:val="000000"/>
        </w:rPr>
        <w:t xml:space="preserve"> </w:t>
      </w:r>
      <w:r w:rsidR="008E4AFA" w:rsidRPr="00CA34CC">
        <w:rPr>
          <w:color w:val="000000"/>
        </w:rPr>
        <w:t>Technines priemones</w:t>
      </w:r>
      <w:r w:rsidR="00F24991" w:rsidRPr="00CA34CC">
        <w:rPr>
          <w:color w:val="000000"/>
        </w:rPr>
        <w:t xml:space="preserve"> ir duomenų įkėlimo/valymo </w:t>
      </w:r>
      <w:r w:rsidR="008E4AFA" w:rsidRPr="00CA34CC">
        <w:rPr>
          <w:color w:val="000000"/>
        </w:rPr>
        <w:t>veikl</w:t>
      </w:r>
      <w:r w:rsidR="00F24991" w:rsidRPr="00CA34CC">
        <w:rPr>
          <w:color w:val="000000"/>
        </w:rPr>
        <w:t>o</w:t>
      </w:r>
      <w:r w:rsidR="008E4AFA" w:rsidRPr="00CA34CC">
        <w:rPr>
          <w:color w:val="000000"/>
        </w:rPr>
        <w:t xml:space="preserve">s turi </w:t>
      </w:r>
      <w:r w:rsidR="00F24991" w:rsidRPr="00CA34CC">
        <w:rPr>
          <w:color w:val="000000"/>
        </w:rPr>
        <w:t xml:space="preserve">būti </w:t>
      </w:r>
      <w:r w:rsidR="008E4AFA" w:rsidRPr="00CA34CC">
        <w:rPr>
          <w:color w:val="000000"/>
        </w:rPr>
        <w:t>suderinti su RPL IS plėtros paslaugų tiekėju.</w:t>
      </w:r>
    </w:p>
    <w:p w14:paraId="6DA04D7A" w14:textId="0ECCA47C" w:rsidR="008E4AFA" w:rsidRPr="00CA34CC" w:rsidRDefault="00A166E3" w:rsidP="00906E6D">
      <w:pPr>
        <w:pStyle w:val="ListParagraph"/>
        <w:widowControl w:val="0"/>
        <w:tabs>
          <w:tab w:val="left" w:pos="709"/>
        </w:tabs>
        <w:spacing w:after="0" w:line="240" w:lineRule="auto"/>
        <w:jc w:val="both"/>
      </w:pPr>
      <w:r w:rsidRPr="00CA34CC">
        <w:t>5.4.3.</w:t>
      </w:r>
      <w:r w:rsidR="005710AC" w:rsidRPr="00CA34CC">
        <w:t>4</w:t>
      </w:r>
      <w:r w:rsidRPr="00CA34CC">
        <w:t xml:space="preserve"> </w:t>
      </w:r>
      <w:r w:rsidR="008E4AFA" w:rsidRPr="00CA34CC">
        <w:t xml:space="preserve">Apkrovos ir greitaveikos testavimas </w:t>
      </w:r>
      <w:r w:rsidR="0051786F" w:rsidRPr="00CA34CC">
        <w:t>būti atliktas atskirai RPL IS naudotojo sąsajos lygyje bei integracinių sąsajų lygyje</w:t>
      </w:r>
    </w:p>
    <w:p w14:paraId="2EDB25DD" w14:textId="1BB66CB6" w:rsidR="00E958AB" w:rsidRPr="00CA34CC" w:rsidRDefault="00A166E3" w:rsidP="00906E6D">
      <w:pPr>
        <w:pStyle w:val="ListParagraph"/>
        <w:jc w:val="both"/>
        <w:rPr>
          <w:color w:val="000000"/>
        </w:rPr>
      </w:pPr>
      <w:r w:rsidRPr="00CA34CC">
        <w:t>5.4.3.</w:t>
      </w:r>
      <w:r w:rsidR="005710AC" w:rsidRPr="00CA34CC">
        <w:t>5</w:t>
      </w:r>
      <w:r w:rsidRPr="00CA34CC">
        <w:t xml:space="preserve"> </w:t>
      </w:r>
      <w:r w:rsidR="008E4AFA" w:rsidRPr="00CA34CC">
        <w:t>Apkrovos ir greitaveikos testavimas turi būti vykdomas iki priėmimo bandomajai eksploatacijai testavimo.</w:t>
      </w:r>
    </w:p>
    <w:p w14:paraId="5D96E325" w14:textId="1D7B9940" w:rsidR="008E4AFA" w:rsidRPr="00CA34CC" w:rsidRDefault="00A166E3" w:rsidP="00906E6D">
      <w:pPr>
        <w:pStyle w:val="ListParagraph"/>
        <w:widowControl w:val="0"/>
        <w:tabs>
          <w:tab w:val="left" w:pos="709"/>
        </w:tabs>
        <w:spacing w:after="0" w:line="240" w:lineRule="auto"/>
        <w:jc w:val="both"/>
        <w:rPr>
          <w:color w:val="000000"/>
        </w:rPr>
      </w:pPr>
      <w:r w:rsidRPr="00CA34CC">
        <w:rPr>
          <w:color w:val="000000"/>
        </w:rPr>
        <w:t>5.4.3.</w:t>
      </w:r>
      <w:r w:rsidR="005710AC" w:rsidRPr="00CA34CC">
        <w:rPr>
          <w:color w:val="000000"/>
        </w:rPr>
        <w:t>6</w:t>
      </w:r>
      <w:r w:rsidRPr="00CA34CC">
        <w:rPr>
          <w:color w:val="000000"/>
        </w:rPr>
        <w:t xml:space="preserve"> </w:t>
      </w:r>
      <w:r w:rsidR="008E4AFA" w:rsidRPr="00CA34CC">
        <w:rPr>
          <w:color w:val="000000"/>
        </w:rPr>
        <w:t xml:space="preserve">Atlikus testavimą, Tiekėjas turi parengti testavimo ataskaitą, atitikties techninės </w:t>
      </w:r>
      <w:r w:rsidR="008E4AFA" w:rsidRPr="00CA34CC">
        <w:rPr>
          <w:color w:val="000000"/>
        </w:rPr>
        <w:lastRenderedPageBreak/>
        <w:t>specifikacijos nefunkciniams reikalavimams vertinimą.</w:t>
      </w:r>
    </w:p>
    <w:p w14:paraId="1FD82A1E" w14:textId="5BCEE2E4" w:rsidR="00E958AB" w:rsidRPr="00CA34CC" w:rsidRDefault="00A166E3" w:rsidP="00906E6D">
      <w:pPr>
        <w:pStyle w:val="ListParagraph"/>
        <w:widowControl w:val="0"/>
        <w:tabs>
          <w:tab w:val="left" w:pos="709"/>
        </w:tabs>
        <w:spacing w:after="0" w:line="240" w:lineRule="auto"/>
        <w:jc w:val="both"/>
        <w:rPr>
          <w:color w:val="000000"/>
        </w:rPr>
      </w:pPr>
      <w:r w:rsidRPr="00CA34CC">
        <w:rPr>
          <w:color w:val="000000"/>
        </w:rPr>
        <w:t>5.4.3.</w:t>
      </w:r>
      <w:r w:rsidR="005710AC" w:rsidRPr="00CA34CC">
        <w:rPr>
          <w:color w:val="000000"/>
        </w:rPr>
        <w:t>7</w:t>
      </w:r>
      <w:r w:rsidRPr="00CA34CC">
        <w:rPr>
          <w:color w:val="000000"/>
        </w:rPr>
        <w:t xml:space="preserve"> </w:t>
      </w:r>
      <w:r w:rsidR="008E4AFA" w:rsidRPr="00CA34CC">
        <w:rPr>
          <w:color w:val="000000"/>
        </w:rPr>
        <w:t>Tiekėjas turi užregistruoti galimus testavimo eigoje aptiktus trūkumus, rizikas ir rekomendacijas suderintu su PO būdu, r</w:t>
      </w:r>
      <w:r w:rsidR="00E958AB" w:rsidRPr="00CA34CC">
        <w:rPr>
          <w:color w:val="000000"/>
        </w:rPr>
        <w:t xml:space="preserve">eikalauti iš </w:t>
      </w:r>
      <w:r w:rsidR="008E4AFA" w:rsidRPr="00CA34CC">
        <w:rPr>
          <w:color w:val="000000"/>
        </w:rPr>
        <w:t xml:space="preserve">RPL IS </w:t>
      </w:r>
      <w:r w:rsidR="00E958AB" w:rsidRPr="00CA34CC">
        <w:rPr>
          <w:color w:val="000000"/>
        </w:rPr>
        <w:t xml:space="preserve">plėtros paslaugų tiekėjo nustatytų </w:t>
      </w:r>
      <w:r w:rsidR="008E4AFA" w:rsidRPr="00CA34CC">
        <w:rPr>
          <w:color w:val="000000"/>
        </w:rPr>
        <w:t xml:space="preserve">trūkumų </w:t>
      </w:r>
      <w:r w:rsidR="00E958AB" w:rsidRPr="00CA34CC">
        <w:rPr>
          <w:color w:val="000000"/>
        </w:rPr>
        <w:t>pašalinimo ir kontroliuoti jų pašalinimą</w:t>
      </w:r>
      <w:r w:rsidR="008E4AFA" w:rsidRPr="00CA34CC">
        <w:rPr>
          <w:color w:val="000000"/>
        </w:rPr>
        <w:t>.</w:t>
      </w:r>
    </w:p>
    <w:p w14:paraId="3EAA5253" w14:textId="77777777" w:rsidR="00E958AB" w:rsidRPr="00CA34CC" w:rsidRDefault="00E958AB" w:rsidP="00381559">
      <w:pPr>
        <w:spacing w:after="0"/>
        <w:jc w:val="both"/>
      </w:pPr>
    </w:p>
    <w:p w14:paraId="09CE4358" w14:textId="78E09BF3" w:rsidR="00321DA8" w:rsidRPr="00CA34CC" w:rsidRDefault="00321DA8" w:rsidP="00906E6D">
      <w:pPr>
        <w:pStyle w:val="Heading3"/>
        <w:jc w:val="both"/>
      </w:pPr>
      <w:r w:rsidRPr="00CA34CC">
        <w:t>Atsparumo įsilaužimams testavimas</w:t>
      </w:r>
    </w:p>
    <w:p w14:paraId="4D93208B" w14:textId="04C90AA6" w:rsidR="00F24991" w:rsidRPr="00CA34CC" w:rsidRDefault="00A166E3" w:rsidP="00906E6D">
      <w:pPr>
        <w:pStyle w:val="ListParagraph"/>
        <w:widowControl w:val="0"/>
        <w:tabs>
          <w:tab w:val="left" w:pos="709"/>
        </w:tabs>
        <w:spacing w:after="0" w:line="240" w:lineRule="auto"/>
        <w:jc w:val="both"/>
        <w:rPr>
          <w:color w:val="000000"/>
        </w:rPr>
      </w:pPr>
      <w:r w:rsidRPr="00CA34CC">
        <w:rPr>
          <w:color w:val="000000"/>
        </w:rPr>
        <w:t>5.4.4.1</w:t>
      </w:r>
      <w:r w:rsidR="0031008A" w:rsidRPr="00CA34CC">
        <w:rPr>
          <w:color w:val="000000"/>
        </w:rPr>
        <w:t xml:space="preserve"> </w:t>
      </w:r>
      <w:r w:rsidR="00F24991" w:rsidRPr="00CA34CC">
        <w:rPr>
          <w:color w:val="000000"/>
        </w:rPr>
        <w:t xml:space="preserve">Pagal testavimo metodikoje ir testavimo plano reikalavimus </w:t>
      </w:r>
      <w:r w:rsidR="00F24991" w:rsidRPr="00CA34CC">
        <w:t>Tiekėjas turi atlikti RPL IS atsparumo įsilaužimams testavimą bei saugos vertinimą.</w:t>
      </w:r>
    </w:p>
    <w:p w14:paraId="205457DA" w14:textId="6CEFCFE9" w:rsidR="00F24991" w:rsidRPr="00CA34CC" w:rsidRDefault="0031008A" w:rsidP="00906E6D">
      <w:pPr>
        <w:pStyle w:val="ListParagraph"/>
        <w:widowControl w:val="0"/>
        <w:tabs>
          <w:tab w:val="left" w:pos="709"/>
        </w:tabs>
        <w:spacing w:after="0" w:line="240" w:lineRule="auto"/>
        <w:jc w:val="both"/>
        <w:rPr>
          <w:color w:val="000000"/>
        </w:rPr>
      </w:pPr>
      <w:r w:rsidRPr="00CA34CC">
        <w:rPr>
          <w:color w:val="000000"/>
        </w:rPr>
        <w:t xml:space="preserve">5.4.4.2 </w:t>
      </w:r>
      <w:r w:rsidR="00F24991" w:rsidRPr="00CA34CC">
        <w:rPr>
          <w:color w:val="000000"/>
        </w:rPr>
        <w:t xml:space="preserve">Tiekėjas turi parengti testavimui </w:t>
      </w:r>
      <w:r w:rsidR="0051786F" w:rsidRPr="00CA34CC">
        <w:rPr>
          <w:color w:val="000000"/>
        </w:rPr>
        <w:t xml:space="preserve">būtinas įsilaužimo </w:t>
      </w:r>
      <w:r w:rsidR="00F24991" w:rsidRPr="00CA34CC">
        <w:rPr>
          <w:color w:val="000000"/>
        </w:rPr>
        <w:t>simuliavimo priemones</w:t>
      </w:r>
      <w:r w:rsidR="0051786F" w:rsidRPr="00CA34CC">
        <w:rPr>
          <w:color w:val="000000"/>
        </w:rPr>
        <w:t>, duomenis, scenarijus</w:t>
      </w:r>
      <w:r w:rsidR="00F24991" w:rsidRPr="00CA34CC">
        <w:rPr>
          <w:color w:val="000000"/>
        </w:rPr>
        <w:t xml:space="preserve">. </w:t>
      </w:r>
    </w:p>
    <w:p w14:paraId="4037B4C6" w14:textId="402C56BB" w:rsidR="00F24991" w:rsidRPr="00CA34CC" w:rsidRDefault="0031008A" w:rsidP="00906E6D">
      <w:pPr>
        <w:pStyle w:val="ListParagraph"/>
        <w:widowControl w:val="0"/>
        <w:tabs>
          <w:tab w:val="left" w:pos="709"/>
        </w:tabs>
        <w:spacing w:after="0" w:line="240" w:lineRule="auto"/>
        <w:jc w:val="both"/>
      </w:pPr>
      <w:r w:rsidRPr="00CA34CC">
        <w:rPr>
          <w:color w:val="000000"/>
        </w:rPr>
        <w:t xml:space="preserve">5.4.4.3 </w:t>
      </w:r>
      <w:r w:rsidR="0051786F" w:rsidRPr="00CA34CC">
        <w:rPr>
          <w:color w:val="000000"/>
        </w:rPr>
        <w:t xml:space="preserve">Atsparumo įsilaužimui testavimas </w:t>
      </w:r>
      <w:r w:rsidR="00F24991" w:rsidRPr="00CA34CC">
        <w:t>turi apimti</w:t>
      </w:r>
      <w:r w:rsidR="0051786F" w:rsidRPr="00CA34CC">
        <w:t xml:space="preserve"> naudotojo sąsajos lygį bei integracinių sąsajų lygį.</w:t>
      </w:r>
    </w:p>
    <w:p w14:paraId="341ED3BE" w14:textId="5592FC1A" w:rsidR="00F24991" w:rsidRPr="00CA34CC" w:rsidRDefault="0031008A" w:rsidP="00906E6D">
      <w:pPr>
        <w:pStyle w:val="ListParagraph"/>
        <w:jc w:val="both"/>
        <w:rPr>
          <w:color w:val="000000"/>
        </w:rPr>
      </w:pPr>
      <w:r w:rsidRPr="00CA34CC">
        <w:rPr>
          <w:color w:val="000000"/>
        </w:rPr>
        <w:t xml:space="preserve">5.4.4.4 </w:t>
      </w:r>
      <w:r w:rsidR="0051786F" w:rsidRPr="00CA34CC">
        <w:rPr>
          <w:color w:val="000000"/>
        </w:rPr>
        <w:t xml:space="preserve">Atsparumo įsilaužimui testavimas </w:t>
      </w:r>
      <w:r w:rsidR="00F24991" w:rsidRPr="00CA34CC">
        <w:t>turi būti vykdomas iki priėmimo bandomajai eksploatacijai testavimo.</w:t>
      </w:r>
    </w:p>
    <w:p w14:paraId="1DADE243" w14:textId="464710F4" w:rsidR="00F24991" w:rsidRPr="00CA34CC" w:rsidRDefault="0031008A" w:rsidP="00906E6D">
      <w:pPr>
        <w:pStyle w:val="ListParagraph"/>
        <w:widowControl w:val="0"/>
        <w:tabs>
          <w:tab w:val="left" w:pos="709"/>
        </w:tabs>
        <w:spacing w:after="0" w:line="240" w:lineRule="auto"/>
        <w:jc w:val="both"/>
        <w:rPr>
          <w:color w:val="000000"/>
        </w:rPr>
      </w:pPr>
      <w:r w:rsidRPr="00CA34CC">
        <w:rPr>
          <w:color w:val="000000"/>
        </w:rPr>
        <w:t xml:space="preserve">5.4.4.5 </w:t>
      </w:r>
      <w:r w:rsidR="00F24991" w:rsidRPr="00CA34CC">
        <w:rPr>
          <w:color w:val="000000"/>
        </w:rPr>
        <w:t>Atlikus testavimą, Tiekėjas turi parengti testavimo ataskaitą, atitikties techninės specifikacijos nefunkciniams reikalavimams vertinimą.</w:t>
      </w:r>
    </w:p>
    <w:p w14:paraId="32CDEDB2" w14:textId="0EDD2DE4" w:rsidR="00F24991" w:rsidRPr="00CA34CC" w:rsidRDefault="0031008A" w:rsidP="00381559">
      <w:pPr>
        <w:pStyle w:val="ListParagraph"/>
        <w:widowControl w:val="0"/>
        <w:tabs>
          <w:tab w:val="left" w:pos="709"/>
        </w:tabs>
        <w:spacing w:after="0" w:line="240" w:lineRule="auto"/>
        <w:jc w:val="both"/>
        <w:rPr>
          <w:color w:val="000000"/>
        </w:rPr>
      </w:pPr>
      <w:r w:rsidRPr="00CA34CC">
        <w:rPr>
          <w:color w:val="000000"/>
        </w:rPr>
        <w:t xml:space="preserve">5.4.4.6 </w:t>
      </w:r>
      <w:r w:rsidR="00F24991" w:rsidRPr="00CA34CC">
        <w:rPr>
          <w:color w:val="000000"/>
        </w:rPr>
        <w:t>Tiekėjas turi užregistruoti galimus testavimo eigoje aptiktus trūkumus, rizikas ir rekomendacijas suderintu su PO būdu, reikalauti iš RPL IS plėtros paslaugų tiekėjo nustatytų trūkumų pašalinimo ir kontroliuoti jų pašalinimą.</w:t>
      </w:r>
    </w:p>
    <w:p w14:paraId="37F630FE" w14:textId="77777777" w:rsidR="00381559" w:rsidRPr="00CA34CC" w:rsidRDefault="00381559" w:rsidP="00381559">
      <w:pPr>
        <w:pStyle w:val="ListParagraph"/>
        <w:widowControl w:val="0"/>
        <w:tabs>
          <w:tab w:val="left" w:pos="709"/>
        </w:tabs>
        <w:spacing w:after="0" w:line="240" w:lineRule="auto"/>
        <w:jc w:val="both"/>
        <w:rPr>
          <w:color w:val="000000"/>
        </w:rPr>
      </w:pPr>
    </w:p>
    <w:p w14:paraId="554C3918" w14:textId="0A2F68FD" w:rsidR="008A6F37" w:rsidRPr="00CA34CC" w:rsidRDefault="001665E3" w:rsidP="00381559">
      <w:pPr>
        <w:pStyle w:val="Heading1"/>
        <w:spacing w:before="0"/>
        <w:rPr>
          <w:color w:val="000000"/>
          <w:sz w:val="24"/>
          <w:szCs w:val="24"/>
        </w:rPr>
      </w:pPr>
      <w:bookmarkStart w:id="5" w:name="_heading=h.1t3h5sf" w:colFirst="0" w:colLast="0"/>
      <w:bookmarkStart w:id="6" w:name="_RPL_IS_plėtros"/>
      <w:bookmarkEnd w:id="5"/>
      <w:bookmarkEnd w:id="6"/>
      <w:r w:rsidRPr="00CA34CC">
        <w:rPr>
          <w:sz w:val="24"/>
          <w:szCs w:val="24"/>
        </w:rPr>
        <w:t>PASLAUGŲ TEIKIMO TVARKA</w:t>
      </w:r>
    </w:p>
    <w:p w14:paraId="76E1DD77" w14:textId="17A9944C" w:rsidR="002F3D54" w:rsidRPr="00CA34CC" w:rsidRDefault="0031008A" w:rsidP="00906E6D">
      <w:pPr>
        <w:pBdr>
          <w:top w:val="nil"/>
          <w:left w:val="nil"/>
          <w:bottom w:val="nil"/>
          <w:right w:val="nil"/>
          <w:between w:val="nil"/>
        </w:pBdr>
        <w:spacing w:after="0" w:line="276" w:lineRule="auto"/>
        <w:ind w:left="720"/>
        <w:jc w:val="both"/>
      </w:pPr>
      <w:r w:rsidRPr="00CA34CC">
        <w:t xml:space="preserve">6.1 </w:t>
      </w:r>
      <w:r w:rsidR="009A06B2" w:rsidRPr="00CA34CC">
        <w:t xml:space="preserve">Ne vėliau nei </w:t>
      </w:r>
      <w:r w:rsidR="00E029A9" w:rsidRPr="00CA34CC">
        <w:t xml:space="preserve">per </w:t>
      </w:r>
      <w:r w:rsidR="009A06B2" w:rsidRPr="00CA34CC">
        <w:t>5 darbo dien</w:t>
      </w:r>
      <w:r w:rsidR="00E029A9" w:rsidRPr="00CA34CC">
        <w:t>a</w:t>
      </w:r>
      <w:r w:rsidR="009A06B2" w:rsidRPr="00CA34CC">
        <w:t xml:space="preserve">s po </w:t>
      </w:r>
      <w:r w:rsidR="002F3D54" w:rsidRPr="00CA34CC">
        <w:t xml:space="preserve">Paslaugų Sutarties ir konfidencialumo pasižadėjimo pasirašymo PO </w:t>
      </w:r>
      <w:r w:rsidR="009A06B2" w:rsidRPr="00CA34CC">
        <w:t xml:space="preserve">turi suteikti </w:t>
      </w:r>
      <w:r w:rsidR="002F3D54" w:rsidRPr="00CA34CC">
        <w:t>Teikėj</w:t>
      </w:r>
      <w:r w:rsidR="00F600D9" w:rsidRPr="00CA34CC">
        <w:t>ui</w:t>
      </w:r>
      <w:r w:rsidR="002F3D54" w:rsidRPr="00CA34CC">
        <w:t xml:space="preserve"> </w:t>
      </w:r>
      <w:r w:rsidR="009A06B2" w:rsidRPr="00CA34CC">
        <w:t xml:space="preserve">būtiną Paslaugų teikimui informaciją </w:t>
      </w:r>
      <w:r w:rsidR="00E029A9" w:rsidRPr="00CA34CC">
        <w:t>–</w:t>
      </w:r>
      <w:r w:rsidR="009A06B2" w:rsidRPr="00CA34CC">
        <w:t xml:space="preserve"> </w:t>
      </w:r>
      <w:r w:rsidR="002F3D54" w:rsidRPr="00CA34CC">
        <w:t>RPL</w:t>
      </w:r>
      <w:r w:rsidR="00E029A9" w:rsidRPr="00CA34CC">
        <w:t xml:space="preserve"> </w:t>
      </w:r>
      <w:r w:rsidR="002F3D54" w:rsidRPr="00CA34CC">
        <w:t>IS architektūros aprašym</w:t>
      </w:r>
      <w:r w:rsidR="009A06B2" w:rsidRPr="00CA34CC">
        <w:t>as</w:t>
      </w:r>
      <w:r w:rsidR="002F3D54" w:rsidRPr="00CA34CC">
        <w:t>, detal</w:t>
      </w:r>
      <w:r w:rsidR="009A06B2" w:rsidRPr="00CA34CC">
        <w:t>us</w:t>
      </w:r>
      <w:r w:rsidR="002F3D54" w:rsidRPr="00CA34CC">
        <w:t xml:space="preserve"> technini</w:t>
      </w:r>
      <w:r w:rsidR="009A06B2" w:rsidRPr="00CA34CC">
        <w:t>s</w:t>
      </w:r>
      <w:r w:rsidR="002F3D54" w:rsidRPr="00CA34CC">
        <w:t xml:space="preserve"> projekt</w:t>
      </w:r>
      <w:r w:rsidR="009A06B2" w:rsidRPr="00CA34CC">
        <w:t>as</w:t>
      </w:r>
      <w:r w:rsidR="002F3D54" w:rsidRPr="00CA34CC">
        <w:t>, procesų aprašym</w:t>
      </w:r>
      <w:r w:rsidR="009A06B2" w:rsidRPr="00CA34CC">
        <w:t>as</w:t>
      </w:r>
      <w:r w:rsidR="002F3D54" w:rsidRPr="00CA34CC">
        <w:t>, integracinių sąsajų specifikacija, prieig</w:t>
      </w:r>
      <w:r w:rsidR="009A06B2" w:rsidRPr="00CA34CC">
        <w:t>a</w:t>
      </w:r>
      <w:r w:rsidR="002F3D54" w:rsidRPr="00CA34CC">
        <w:t xml:space="preserve"> prie plečiamos sistemos aplinkų bei kitą techninę ir veiklos informaciją.</w:t>
      </w:r>
    </w:p>
    <w:p w14:paraId="27E3FFE4" w14:textId="5F3B7C94" w:rsidR="008A6F37" w:rsidRPr="00CA34CC" w:rsidRDefault="0031008A" w:rsidP="00906E6D">
      <w:pPr>
        <w:pBdr>
          <w:top w:val="nil"/>
          <w:left w:val="nil"/>
          <w:bottom w:val="nil"/>
          <w:right w:val="nil"/>
          <w:between w:val="nil"/>
        </w:pBdr>
        <w:spacing w:after="0" w:line="276" w:lineRule="auto"/>
        <w:ind w:left="720"/>
        <w:jc w:val="both"/>
      </w:pPr>
      <w:r w:rsidRPr="00CA34CC">
        <w:rPr>
          <w:color w:val="000000"/>
        </w:rPr>
        <w:t>6.2 Ne rečiau kaip 1 kartą per savait</w:t>
      </w:r>
      <w:r w:rsidR="00402D37" w:rsidRPr="00CA34CC">
        <w:rPr>
          <w:color w:val="000000"/>
        </w:rPr>
        <w:t>ę</w:t>
      </w:r>
      <w:r w:rsidRPr="00CA34CC">
        <w:rPr>
          <w:color w:val="000000"/>
        </w:rPr>
        <w:t xml:space="preserve"> tarpinės ir/arba galutinės rengiamų dokumentų versijos turi būti pristatomos PO bei jos nurodytiems trečiųjų šalių atstovams – viešųjų pirkimų dalyviams, Projekto partneriams, IT rinkos tiekėjams, siekiant įvertinti rengiamų dokumentų aiškumą, pilnumą, atvirumą tiekėjų konkurencijai, surenkant grįžtamąjį ryšį ir pastabas specifikacijos tobulinimui.</w:t>
      </w:r>
    </w:p>
    <w:p w14:paraId="70DC8413" w14:textId="537DC5DD" w:rsidR="008A6F37" w:rsidRPr="00CA34CC" w:rsidRDefault="0031008A" w:rsidP="00906E6D">
      <w:pPr>
        <w:pBdr>
          <w:top w:val="nil"/>
          <w:left w:val="nil"/>
          <w:bottom w:val="nil"/>
          <w:right w:val="nil"/>
          <w:between w:val="nil"/>
        </w:pBdr>
        <w:spacing w:after="0" w:line="276" w:lineRule="auto"/>
        <w:ind w:left="720"/>
        <w:jc w:val="both"/>
      </w:pPr>
      <w:r w:rsidRPr="00CA34CC">
        <w:rPr>
          <w:color w:val="000000"/>
        </w:rPr>
        <w:t>6.3 Visi interviu, susitikimai, darbinės sesijos, bandymai ir rezultatų pristatymai gali vykti tiek PO patalpose</w:t>
      </w:r>
      <w:r w:rsidR="00402D37" w:rsidRPr="00CA34CC">
        <w:rPr>
          <w:color w:val="000000"/>
        </w:rPr>
        <w:t xml:space="preserve"> arba suderintose su PO patalpose</w:t>
      </w:r>
      <w:r w:rsidRPr="00CA34CC">
        <w:rPr>
          <w:color w:val="000000"/>
        </w:rPr>
        <w:t>, tiek nuotoliniu būdu, taikant elektronines nuotolinių susitikimų priemones, suderinus tai su PO.</w:t>
      </w:r>
    </w:p>
    <w:p w14:paraId="56C3BA39" w14:textId="66AF498A" w:rsidR="008A6F37" w:rsidRPr="00CA34CC" w:rsidRDefault="0031008A" w:rsidP="00906E6D">
      <w:pPr>
        <w:pBdr>
          <w:top w:val="nil"/>
          <w:left w:val="nil"/>
          <w:bottom w:val="nil"/>
          <w:right w:val="nil"/>
          <w:between w:val="nil"/>
        </w:pBdr>
        <w:spacing w:after="0" w:line="276" w:lineRule="auto"/>
        <w:ind w:left="720"/>
        <w:jc w:val="both"/>
        <w:rPr>
          <w:color w:val="000000"/>
        </w:rPr>
      </w:pPr>
      <w:r w:rsidRPr="00CA34CC">
        <w:rPr>
          <w:color w:val="000000"/>
        </w:rPr>
        <w:t xml:space="preserve">6.4 Paslaugų teikimo kalendoriniai terminai </w:t>
      </w:r>
      <w:r w:rsidR="003D0825" w:rsidRPr="00CA34CC">
        <w:rPr>
          <w:color w:val="000000"/>
        </w:rPr>
        <w:t xml:space="preserve">ir apmokėjimo tvarka aprašyti </w:t>
      </w:r>
      <w:r w:rsidRPr="00CA34CC">
        <w:rPr>
          <w:color w:val="000000"/>
        </w:rPr>
        <w:t xml:space="preserve">lentelėje </w:t>
      </w:r>
      <w:r w:rsidR="003D0825" w:rsidRPr="00CA34CC">
        <w:rPr>
          <w:color w:val="000000"/>
        </w:rPr>
        <w:t>žemiau:</w:t>
      </w:r>
    </w:p>
    <w:p w14:paraId="047B229E" w14:textId="77777777" w:rsidR="001665E3" w:rsidRPr="00CA34CC" w:rsidRDefault="001665E3" w:rsidP="00906E6D">
      <w:pPr>
        <w:pBdr>
          <w:top w:val="nil"/>
          <w:left w:val="nil"/>
          <w:bottom w:val="nil"/>
          <w:right w:val="nil"/>
          <w:between w:val="nil"/>
        </w:pBdr>
        <w:spacing w:after="0" w:line="276" w:lineRule="auto"/>
        <w:ind w:left="720"/>
        <w:jc w:val="both"/>
      </w:pPr>
    </w:p>
    <w:p w14:paraId="507F9E35" w14:textId="37FED822" w:rsidR="000B246B" w:rsidRPr="00CA34CC" w:rsidRDefault="00254C97" w:rsidP="001665E3">
      <w:pPr>
        <w:pStyle w:val="Caption"/>
        <w:keepNext/>
        <w:jc w:val="right"/>
        <w:rPr>
          <w:color w:val="auto"/>
          <w:sz w:val="24"/>
          <w:szCs w:val="24"/>
        </w:rPr>
      </w:pPr>
      <w:r w:rsidRPr="00CA34CC">
        <w:rPr>
          <w:color w:val="auto"/>
          <w:sz w:val="24"/>
          <w:szCs w:val="24"/>
        </w:rPr>
        <w:fldChar w:fldCharType="begin"/>
      </w:r>
      <w:r w:rsidRPr="00CA34CC">
        <w:rPr>
          <w:color w:val="auto"/>
          <w:sz w:val="24"/>
          <w:szCs w:val="24"/>
        </w:rPr>
        <w:instrText xml:space="preserve"> SEQ lentelė \* ARABIC </w:instrText>
      </w:r>
      <w:r w:rsidRPr="00CA34CC">
        <w:rPr>
          <w:color w:val="auto"/>
          <w:sz w:val="24"/>
          <w:szCs w:val="24"/>
        </w:rPr>
        <w:fldChar w:fldCharType="separate"/>
      </w:r>
      <w:r w:rsidRPr="00CA34CC">
        <w:rPr>
          <w:noProof/>
          <w:color w:val="auto"/>
          <w:sz w:val="24"/>
          <w:szCs w:val="24"/>
        </w:rPr>
        <w:t>1</w:t>
      </w:r>
      <w:r w:rsidRPr="00CA34CC">
        <w:rPr>
          <w:noProof/>
          <w:color w:val="auto"/>
          <w:sz w:val="24"/>
          <w:szCs w:val="24"/>
        </w:rPr>
        <w:fldChar w:fldCharType="end"/>
      </w:r>
      <w:r w:rsidRPr="00CA34CC">
        <w:rPr>
          <w:color w:val="auto"/>
          <w:sz w:val="24"/>
          <w:szCs w:val="24"/>
        </w:rPr>
        <w:t xml:space="preserve"> </w:t>
      </w:r>
      <w:r w:rsidR="000B246B" w:rsidRPr="00CA34CC">
        <w:rPr>
          <w:color w:val="auto"/>
          <w:sz w:val="24"/>
          <w:szCs w:val="24"/>
        </w:rPr>
        <w:t>lentelė</w:t>
      </w:r>
      <w:r w:rsidRPr="00CA34CC">
        <w:rPr>
          <w:color w:val="auto"/>
          <w:sz w:val="24"/>
          <w:szCs w:val="24"/>
        </w:rPr>
        <w:t>.</w:t>
      </w:r>
      <w:r w:rsidR="000B246B" w:rsidRPr="00CA34CC">
        <w:rPr>
          <w:color w:val="auto"/>
          <w:sz w:val="24"/>
          <w:szCs w:val="24"/>
        </w:rPr>
        <w:t xml:space="preserve"> Paslaugų teikimo tvarka ir terminai</w:t>
      </w:r>
    </w:p>
    <w:tbl>
      <w:tblPr>
        <w:tblStyle w:val="a"/>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28"/>
        <w:gridCol w:w="2213"/>
        <w:gridCol w:w="2239"/>
        <w:gridCol w:w="2126"/>
        <w:gridCol w:w="2684"/>
      </w:tblGrid>
      <w:tr w:rsidR="009E15B4" w:rsidRPr="00CA34CC" w14:paraId="346A8579" w14:textId="77777777" w:rsidTr="00C86D67">
        <w:trPr>
          <w:cantSplit/>
          <w:trHeight w:val="420"/>
          <w:tblHeader/>
        </w:trPr>
        <w:tc>
          <w:tcPr>
            <w:tcW w:w="317" w:type="pct"/>
          </w:tcPr>
          <w:p w14:paraId="5A8F7907" w14:textId="77777777" w:rsidR="00402D37" w:rsidRPr="00CA34CC" w:rsidRDefault="00402D37" w:rsidP="00DB1536">
            <w:pPr>
              <w:widowControl w:val="0"/>
              <w:tabs>
                <w:tab w:val="left" w:pos="709"/>
              </w:tabs>
              <w:spacing w:after="0" w:line="240" w:lineRule="auto"/>
              <w:rPr>
                <w:b/>
              </w:rPr>
            </w:pPr>
            <w:r w:rsidRPr="00CA34CC">
              <w:rPr>
                <w:b/>
              </w:rPr>
              <w:t>Nr.</w:t>
            </w:r>
          </w:p>
        </w:tc>
        <w:tc>
          <w:tcPr>
            <w:tcW w:w="1119" w:type="pct"/>
          </w:tcPr>
          <w:p w14:paraId="4D22E59C" w14:textId="7D5D0946" w:rsidR="00402D37" w:rsidRPr="00CA34CC" w:rsidRDefault="00402D37" w:rsidP="00DB1536">
            <w:pPr>
              <w:widowControl w:val="0"/>
              <w:tabs>
                <w:tab w:val="left" w:pos="709"/>
              </w:tabs>
              <w:spacing w:after="0" w:line="240" w:lineRule="auto"/>
              <w:rPr>
                <w:b/>
              </w:rPr>
            </w:pPr>
            <w:r w:rsidRPr="00CA34CC">
              <w:rPr>
                <w:b/>
              </w:rPr>
              <w:t>Paslaugų dalis</w:t>
            </w:r>
          </w:p>
        </w:tc>
        <w:tc>
          <w:tcPr>
            <w:tcW w:w="1132" w:type="pct"/>
          </w:tcPr>
          <w:p w14:paraId="36FFEF62" w14:textId="1155477E" w:rsidR="00402D37" w:rsidRPr="00CA34CC" w:rsidRDefault="00402D37" w:rsidP="00DB1536">
            <w:pPr>
              <w:widowControl w:val="0"/>
              <w:tabs>
                <w:tab w:val="left" w:pos="709"/>
              </w:tabs>
              <w:spacing w:after="0" w:line="240" w:lineRule="auto"/>
              <w:rPr>
                <w:b/>
              </w:rPr>
            </w:pPr>
            <w:r w:rsidRPr="00CA34CC">
              <w:rPr>
                <w:b/>
              </w:rPr>
              <w:t>Veiklos</w:t>
            </w:r>
          </w:p>
        </w:tc>
        <w:tc>
          <w:tcPr>
            <w:tcW w:w="1075" w:type="pct"/>
          </w:tcPr>
          <w:p w14:paraId="06D22CF7" w14:textId="7A374FDE" w:rsidR="00402D37" w:rsidRPr="00CA34CC" w:rsidRDefault="00402D37" w:rsidP="00DB1536">
            <w:pPr>
              <w:widowControl w:val="0"/>
              <w:tabs>
                <w:tab w:val="left" w:pos="709"/>
              </w:tabs>
              <w:spacing w:after="0" w:line="240" w:lineRule="auto"/>
              <w:rPr>
                <w:b/>
              </w:rPr>
            </w:pPr>
            <w:r w:rsidRPr="00CA34CC">
              <w:rPr>
                <w:b/>
              </w:rPr>
              <w:t xml:space="preserve">Įvykdymo terminas </w:t>
            </w:r>
          </w:p>
        </w:tc>
        <w:tc>
          <w:tcPr>
            <w:tcW w:w="1357" w:type="pct"/>
          </w:tcPr>
          <w:p w14:paraId="4813A33F" w14:textId="00AEDC2C" w:rsidR="00402D37" w:rsidRPr="00CA34CC" w:rsidRDefault="00402D37" w:rsidP="00DB1536">
            <w:pPr>
              <w:widowControl w:val="0"/>
              <w:tabs>
                <w:tab w:val="left" w:pos="709"/>
              </w:tabs>
              <w:spacing w:after="0" w:line="240" w:lineRule="auto"/>
              <w:ind w:firstLine="567"/>
              <w:rPr>
                <w:b/>
              </w:rPr>
            </w:pPr>
            <w:r w:rsidRPr="00CA34CC">
              <w:rPr>
                <w:b/>
              </w:rPr>
              <w:t>Rezultatas</w:t>
            </w:r>
          </w:p>
        </w:tc>
      </w:tr>
      <w:tr w:rsidR="00422E8C" w:rsidRPr="00CA34CC" w14:paraId="7E9CAB55" w14:textId="77777777" w:rsidTr="00C86D67">
        <w:trPr>
          <w:cantSplit/>
        </w:trPr>
        <w:tc>
          <w:tcPr>
            <w:tcW w:w="317" w:type="pct"/>
          </w:tcPr>
          <w:p w14:paraId="758F47C6" w14:textId="77777777" w:rsidR="00422E8C" w:rsidRPr="00CA34CC" w:rsidRDefault="00422E8C" w:rsidP="00DB1536">
            <w:pPr>
              <w:widowControl w:val="0"/>
              <w:pBdr>
                <w:top w:val="nil"/>
                <w:left w:val="nil"/>
                <w:bottom w:val="nil"/>
                <w:right w:val="nil"/>
                <w:between w:val="nil"/>
              </w:pBdr>
              <w:tabs>
                <w:tab w:val="left" w:pos="709"/>
              </w:tabs>
              <w:spacing w:after="0" w:line="240" w:lineRule="auto"/>
              <w:rPr>
                <w:b/>
                <w:color w:val="000000"/>
              </w:rPr>
            </w:pPr>
            <w:r w:rsidRPr="00CA34CC">
              <w:rPr>
                <w:b/>
                <w:color w:val="000000"/>
              </w:rPr>
              <w:t>1.</w:t>
            </w:r>
          </w:p>
        </w:tc>
        <w:tc>
          <w:tcPr>
            <w:tcW w:w="1119" w:type="pct"/>
            <w:vMerge w:val="restart"/>
          </w:tcPr>
          <w:p w14:paraId="14C16873" w14:textId="7D5C90BB" w:rsidR="00422E8C" w:rsidRPr="00CA34CC" w:rsidRDefault="00422E8C" w:rsidP="00DB1536">
            <w:pPr>
              <w:widowControl w:val="0"/>
              <w:pBdr>
                <w:top w:val="nil"/>
                <w:left w:val="nil"/>
                <w:bottom w:val="nil"/>
                <w:right w:val="nil"/>
                <w:between w:val="nil"/>
              </w:pBdr>
              <w:tabs>
                <w:tab w:val="left" w:pos="709"/>
              </w:tabs>
              <w:spacing w:after="0" w:line="240" w:lineRule="auto"/>
              <w:rPr>
                <w:b/>
                <w:bCs/>
              </w:rPr>
            </w:pPr>
            <w:r w:rsidRPr="00CA34CC">
              <w:rPr>
                <w:b/>
                <w:bCs/>
              </w:rPr>
              <w:t>RPL IS plėtros pirkimo dokumentų parengimas</w:t>
            </w:r>
          </w:p>
        </w:tc>
        <w:tc>
          <w:tcPr>
            <w:tcW w:w="1132" w:type="pct"/>
          </w:tcPr>
          <w:p w14:paraId="7F611B21" w14:textId="0DC98703" w:rsidR="00422E8C" w:rsidRPr="00CA34CC" w:rsidRDefault="00422E8C" w:rsidP="00DB1536">
            <w:pPr>
              <w:widowControl w:val="0"/>
              <w:tabs>
                <w:tab w:val="left" w:pos="709"/>
              </w:tabs>
              <w:spacing w:after="0" w:line="240" w:lineRule="auto"/>
            </w:pPr>
            <w:r w:rsidRPr="00CA34CC">
              <w:rPr>
                <w:color w:val="000000"/>
              </w:rPr>
              <w:t>Esamos situacijos analizė ir Plėtros veiklos procesų analizė</w:t>
            </w:r>
          </w:p>
        </w:tc>
        <w:tc>
          <w:tcPr>
            <w:tcW w:w="1075" w:type="pct"/>
          </w:tcPr>
          <w:p w14:paraId="1526FDDF" w14:textId="138F66A2" w:rsidR="00422E8C" w:rsidRPr="00CA34CC" w:rsidRDefault="00422E8C" w:rsidP="00DB1536">
            <w:pPr>
              <w:widowControl w:val="0"/>
              <w:tabs>
                <w:tab w:val="left" w:pos="709"/>
              </w:tabs>
              <w:spacing w:after="0" w:line="240" w:lineRule="auto"/>
            </w:pPr>
            <w:r w:rsidRPr="00CA34CC">
              <w:t>1 mėn. nuo Sutarties įsigaliojimo pradžios</w:t>
            </w:r>
          </w:p>
        </w:tc>
        <w:tc>
          <w:tcPr>
            <w:tcW w:w="1357" w:type="pct"/>
          </w:tcPr>
          <w:p w14:paraId="13E6216A" w14:textId="009AA496" w:rsidR="00422E8C" w:rsidRPr="00CA34CC" w:rsidRDefault="00422E8C" w:rsidP="00DB1536">
            <w:pPr>
              <w:widowControl w:val="0"/>
              <w:tabs>
                <w:tab w:val="left" w:pos="709"/>
              </w:tabs>
              <w:spacing w:after="0" w:line="240" w:lineRule="auto"/>
              <w:jc w:val="both"/>
            </w:pPr>
            <w:r w:rsidRPr="00CA34CC">
              <w:t>Parengti ir suderinti  su PO aprašai bei lyginamoji prezentacija.</w:t>
            </w:r>
          </w:p>
        </w:tc>
      </w:tr>
      <w:tr w:rsidR="00422E8C" w:rsidRPr="00CA34CC" w14:paraId="11FBC035" w14:textId="77777777" w:rsidTr="00C86D67">
        <w:trPr>
          <w:cantSplit/>
        </w:trPr>
        <w:tc>
          <w:tcPr>
            <w:tcW w:w="317" w:type="pct"/>
          </w:tcPr>
          <w:p w14:paraId="5B65D530" w14:textId="77777777" w:rsidR="00422E8C" w:rsidRPr="00CA34CC" w:rsidRDefault="00422E8C" w:rsidP="00DB1536">
            <w:pPr>
              <w:widowControl w:val="0"/>
              <w:pBdr>
                <w:top w:val="nil"/>
                <w:left w:val="nil"/>
                <w:bottom w:val="nil"/>
                <w:right w:val="nil"/>
                <w:between w:val="nil"/>
              </w:pBdr>
              <w:tabs>
                <w:tab w:val="left" w:pos="709"/>
              </w:tabs>
              <w:spacing w:after="0" w:line="240" w:lineRule="auto"/>
              <w:jc w:val="both"/>
              <w:rPr>
                <w:b/>
                <w:color w:val="000000"/>
              </w:rPr>
            </w:pPr>
            <w:r w:rsidRPr="00CA34CC">
              <w:rPr>
                <w:b/>
                <w:color w:val="000000"/>
              </w:rPr>
              <w:lastRenderedPageBreak/>
              <w:t>2.</w:t>
            </w:r>
          </w:p>
        </w:tc>
        <w:tc>
          <w:tcPr>
            <w:tcW w:w="1119" w:type="pct"/>
            <w:vMerge/>
          </w:tcPr>
          <w:p w14:paraId="6CB06F45" w14:textId="7BCD0A78" w:rsidR="00422E8C" w:rsidRPr="00CA34CC" w:rsidRDefault="00422E8C" w:rsidP="00DB1536">
            <w:pPr>
              <w:widowControl w:val="0"/>
              <w:pBdr>
                <w:top w:val="nil"/>
                <w:left w:val="nil"/>
                <w:bottom w:val="nil"/>
                <w:right w:val="nil"/>
                <w:between w:val="nil"/>
              </w:pBdr>
              <w:tabs>
                <w:tab w:val="left" w:pos="709"/>
              </w:tabs>
              <w:spacing w:after="0" w:line="240" w:lineRule="auto"/>
              <w:jc w:val="both"/>
            </w:pPr>
          </w:p>
        </w:tc>
        <w:tc>
          <w:tcPr>
            <w:tcW w:w="1132" w:type="pct"/>
          </w:tcPr>
          <w:p w14:paraId="75DFED75" w14:textId="2F84761C" w:rsidR="00422E8C" w:rsidRPr="00CA34CC" w:rsidRDefault="00422E8C" w:rsidP="00DB1536">
            <w:pPr>
              <w:widowControl w:val="0"/>
              <w:tabs>
                <w:tab w:val="left" w:pos="709"/>
              </w:tabs>
              <w:spacing w:after="0" w:line="240" w:lineRule="auto"/>
            </w:pPr>
            <w:r w:rsidRPr="00CA34CC">
              <w:rPr>
                <w:color w:val="000000"/>
              </w:rPr>
              <w:t>Techninės specifikacijos parengimas</w:t>
            </w:r>
          </w:p>
        </w:tc>
        <w:tc>
          <w:tcPr>
            <w:tcW w:w="1075" w:type="pct"/>
          </w:tcPr>
          <w:p w14:paraId="53438765" w14:textId="001ECC8F" w:rsidR="00422E8C" w:rsidRPr="00CA34CC" w:rsidRDefault="00422E8C" w:rsidP="00DB1536">
            <w:pPr>
              <w:widowControl w:val="0"/>
              <w:tabs>
                <w:tab w:val="left" w:pos="709"/>
              </w:tabs>
              <w:spacing w:after="0" w:line="240" w:lineRule="auto"/>
            </w:pPr>
            <w:r w:rsidRPr="00CA34CC">
              <w:t>3 mėn. nuo Sutarties įsigaliojimo pradžios</w:t>
            </w:r>
          </w:p>
        </w:tc>
        <w:tc>
          <w:tcPr>
            <w:tcW w:w="1357" w:type="pct"/>
          </w:tcPr>
          <w:p w14:paraId="60AE18D6" w14:textId="4FEF77C5" w:rsidR="00422E8C" w:rsidRPr="00CA34CC" w:rsidRDefault="00422E8C" w:rsidP="00DB1536">
            <w:pPr>
              <w:widowControl w:val="0"/>
              <w:tabs>
                <w:tab w:val="left" w:pos="709"/>
              </w:tabs>
              <w:spacing w:after="0" w:line="240" w:lineRule="auto"/>
              <w:jc w:val="both"/>
            </w:pPr>
            <w:r w:rsidRPr="00CA34CC">
              <w:t>Parengtas ir suderintas su PO viešojo pirkimo techninė specifikacijos dokumentas.</w:t>
            </w:r>
          </w:p>
        </w:tc>
      </w:tr>
      <w:tr w:rsidR="00422E8C" w:rsidRPr="00CA34CC" w14:paraId="021FC93D" w14:textId="77777777" w:rsidTr="00C86D67">
        <w:trPr>
          <w:cantSplit/>
          <w:trHeight w:val="2280"/>
        </w:trPr>
        <w:tc>
          <w:tcPr>
            <w:tcW w:w="317" w:type="pct"/>
          </w:tcPr>
          <w:p w14:paraId="02096B67" w14:textId="77777777" w:rsidR="00422E8C" w:rsidRPr="00CA34CC" w:rsidRDefault="00422E8C" w:rsidP="00DB1536">
            <w:pPr>
              <w:widowControl w:val="0"/>
              <w:pBdr>
                <w:top w:val="nil"/>
                <w:left w:val="nil"/>
                <w:bottom w:val="nil"/>
                <w:right w:val="nil"/>
                <w:between w:val="nil"/>
              </w:pBdr>
              <w:tabs>
                <w:tab w:val="left" w:pos="709"/>
              </w:tabs>
              <w:spacing w:after="0" w:line="240" w:lineRule="auto"/>
              <w:jc w:val="both"/>
              <w:rPr>
                <w:b/>
                <w:color w:val="000000"/>
              </w:rPr>
            </w:pPr>
            <w:r w:rsidRPr="00CA34CC">
              <w:rPr>
                <w:b/>
                <w:color w:val="000000"/>
              </w:rPr>
              <w:t>3.</w:t>
            </w:r>
          </w:p>
        </w:tc>
        <w:tc>
          <w:tcPr>
            <w:tcW w:w="1119" w:type="pct"/>
            <w:vMerge/>
          </w:tcPr>
          <w:p w14:paraId="3E6A0019" w14:textId="37D0870C" w:rsidR="00422E8C" w:rsidRPr="00CA34CC" w:rsidRDefault="00422E8C" w:rsidP="00DB1536">
            <w:pPr>
              <w:widowControl w:val="0"/>
              <w:pBdr>
                <w:top w:val="nil"/>
                <w:left w:val="nil"/>
                <w:bottom w:val="nil"/>
                <w:right w:val="nil"/>
                <w:between w:val="nil"/>
              </w:pBdr>
              <w:tabs>
                <w:tab w:val="left" w:pos="709"/>
              </w:tabs>
              <w:spacing w:after="0" w:line="240" w:lineRule="auto"/>
              <w:jc w:val="both"/>
            </w:pPr>
          </w:p>
        </w:tc>
        <w:tc>
          <w:tcPr>
            <w:tcW w:w="1132" w:type="pct"/>
          </w:tcPr>
          <w:p w14:paraId="698AA29B" w14:textId="77777777" w:rsidR="00422E8C" w:rsidRPr="00CA34CC" w:rsidRDefault="00422E8C" w:rsidP="00DB1536">
            <w:pPr>
              <w:widowControl w:val="0"/>
              <w:tabs>
                <w:tab w:val="left" w:pos="709"/>
              </w:tabs>
              <w:spacing w:after="0" w:line="240" w:lineRule="auto"/>
              <w:jc w:val="both"/>
              <w:rPr>
                <w:color w:val="000000"/>
              </w:rPr>
            </w:pPr>
            <w:r w:rsidRPr="00CA34CC">
              <w:rPr>
                <w:color w:val="000000"/>
              </w:rPr>
              <w:t>Kvalifikacinių reikalavimų parengimas</w:t>
            </w:r>
          </w:p>
          <w:p w14:paraId="6B7E6C99" w14:textId="77777777" w:rsidR="00422E8C" w:rsidRPr="00CA34CC" w:rsidRDefault="00422E8C" w:rsidP="00DB1536">
            <w:pPr>
              <w:widowControl w:val="0"/>
              <w:tabs>
                <w:tab w:val="left" w:pos="709"/>
              </w:tabs>
              <w:spacing w:after="0" w:line="240" w:lineRule="auto"/>
              <w:jc w:val="both"/>
              <w:rPr>
                <w:color w:val="000000"/>
              </w:rPr>
            </w:pPr>
          </w:p>
          <w:p w14:paraId="2B5F7AC9" w14:textId="5283A42A" w:rsidR="00422E8C" w:rsidRPr="00CA34CC" w:rsidRDefault="00422E8C" w:rsidP="00DB1536">
            <w:pPr>
              <w:widowControl w:val="0"/>
              <w:tabs>
                <w:tab w:val="left" w:pos="709"/>
              </w:tabs>
              <w:spacing w:after="0" w:line="240" w:lineRule="auto"/>
              <w:jc w:val="both"/>
            </w:pPr>
            <w:r w:rsidRPr="00CA34CC">
              <w:rPr>
                <w:color w:val="000000"/>
              </w:rPr>
              <w:t>Pasiūlymų vertinimo kriterijų parengimas</w:t>
            </w:r>
          </w:p>
        </w:tc>
        <w:tc>
          <w:tcPr>
            <w:tcW w:w="1075" w:type="pct"/>
          </w:tcPr>
          <w:p w14:paraId="26B7444E" w14:textId="2AA58802" w:rsidR="00422E8C" w:rsidRPr="00CA34CC" w:rsidRDefault="00422E8C" w:rsidP="00DB1536">
            <w:pPr>
              <w:widowControl w:val="0"/>
              <w:tabs>
                <w:tab w:val="left" w:pos="709"/>
              </w:tabs>
              <w:spacing w:after="0" w:line="240" w:lineRule="auto"/>
              <w:jc w:val="both"/>
            </w:pPr>
            <w:r w:rsidRPr="00CA34CC">
              <w:t>3 mėn. nuo Sutarties įsigaliojimo pradžios</w:t>
            </w:r>
          </w:p>
        </w:tc>
        <w:tc>
          <w:tcPr>
            <w:tcW w:w="1357" w:type="pct"/>
          </w:tcPr>
          <w:p w14:paraId="6149925A" w14:textId="77777777" w:rsidR="00422E8C" w:rsidRPr="00CA34CC" w:rsidRDefault="00422E8C" w:rsidP="00DB1536">
            <w:pPr>
              <w:widowControl w:val="0"/>
              <w:tabs>
                <w:tab w:val="left" w:pos="709"/>
              </w:tabs>
              <w:spacing w:after="0" w:line="240" w:lineRule="auto"/>
              <w:jc w:val="both"/>
            </w:pPr>
            <w:r w:rsidRPr="00CA34CC">
              <w:t>Parengti ir suderinti su PO atitinkami pirkimo dokumentų priedai.</w:t>
            </w:r>
          </w:p>
          <w:p w14:paraId="3EA3D7BF" w14:textId="77777777" w:rsidR="005012F5" w:rsidRPr="00CA34CC" w:rsidRDefault="005012F5" w:rsidP="00DB1536">
            <w:pPr>
              <w:widowControl w:val="0"/>
              <w:tabs>
                <w:tab w:val="left" w:pos="709"/>
              </w:tabs>
              <w:spacing w:after="0" w:line="240" w:lineRule="auto"/>
              <w:jc w:val="both"/>
            </w:pPr>
          </w:p>
          <w:p w14:paraId="5FC42080" w14:textId="3A30F5C6" w:rsidR="005012F5" w:rsidRPr="00CA34CC" w:rsidRDefault="005012F5" w:rsidP="00DB1536">
            <w:pPr>
              <w:widowControl w:val="0"/>
              <w:tabs>
                <w:tab w:val="left" w:pos="709"/>
              </w:tabs>
              <w:spacing w:after="0" w:line="240" w:lineRule="auto"/>
              <w:jc w:val="both"/>
            </w:pPr>
            <w:r w:rsidRPr="00CA34CC">
              <w:t xml:space="preserve">Paslaugų dalies veiklų Nr. 1-3 </w:t>
            </w:r>
            <w:r w:rsidRPr="00CA34CC">
              <w:rPr>
                <w:b/>
                <w:bCs/>
              </w:rPr>
              <w:t>darbų priėmimo-perdavimo aktas.</w:t>
            </w:r>
          </w:p>
        </w:tc>
      </w:tr>
      <w:tr w:rsidR="00422E8C" w:rsidRPr="00CA34CC" w14:paraId="67FDDACC" w14:textId="77777777" w:rsidTr="00C86D67">
        <w:trPr>
          <w:cantSplit/>
        </w:trPr>
        <w:tc>
          <w:tcPr>
            <w:tcW w:w="317" w:type="pct"/>
          </w:tcPr>
          <w:p w14:paraId="1877CA82" w14:textId="77777777" w:rsidR="00422E8C" w:rsidRPr="00CA34CC" w:rsidRDefault="00422E8C" w:rsidP="00DB1536">
            <w:pPr>
              <w:widowControl w:val="0"/>
              <w:pBdr>
                <w:top w:val="nil"/>
                <w:left w:val="nil"/>
                <w:bottom w:val="nil"/>
                <w:right w:val="nil"/>
                <w:between w:val="nil"/>
              </w:pBdr>
              <w:tabs>
                <w:tab w:val="left" w:pos="709"/>
              </w:tabs>
              <w:spacing w:after="0" w:line="240" w:lineRule="auto"/>
              <w:jc w:val="both"/>
              <w:rPr>
                <w:b/>
                <w:color w:val="000000"/>
              </w:rPr>
            </w:pPr>
            <w:r w:rsidRPr="00CA34CC">
              <w:rPr>
                <w:b/>
                <w:color w:val="000000"/>
              </w:rPr>
              <w:t>4.</w:t>
            </w:r>
          </w:p>
        </w:tc>
        <w:tc>
          <w:tcPr>
            <w:tcW w:w="1119" w:type="pct"/>
            <w:vMerge/>
          </w:tcPr>
          <w:p w14:paraId="46A08A30" w14:textId="76F356B5" w:rsidR="00422E8C" w:rsidRPr="00CA34CC" w:rsidRDefault="00422E8C" w:rsidP="00DB1536">
            <w:pPr>
              <w:widowControl w:val="0"/>
              <w:pBdr>
                <w:top w:val="nil"/>
                <w:left w:val="nil"/>
                <w:bottom w:val="nil"/>
                <w:right w:val="nil"/>
                <w:between w:val="nil"/>
              </w:pBdr>
              <w:tabs>
                <w:tab w:val="left" w:pos="709"/>
              </w:tabs>
              <w:spacing w:after="0" w:line="240" w:lineRule="auto"/>
              <w:jc w:val="both"/>
            </w:pPr>
          </w:p>
        </w:tc>
        <w:tc>
          <w:tcPr>
            <w:tcW w:w="1132" w:type="pct"/>
          </w:tcPr>
          <w:p w14:paraId="6AAE5696" w14:textId="7341DA99" w:rsidR="00422E8C" w:rsidRPr="00CA34CC" w:rsidRDefault="00422E8C" w:rsidP="00DB1536">
            <w:pPr>
              <w:widowControl w:val="0"/>
              <w:tabs>
                <w:tab w:val="left" w:pos="709"/>
              </w:tabs>
              <w:spacing w:after="0" w:line="240" w:lineRule="auto"/>
              <w:jc w:val="both"/>
            </w:pPr>
            <w:r w:rsidRPr="00CA34CC">
              <w:t>Dalyvavimas pirkimo procedūrose</w:t>
            </w:r>
            <w:r w:rsidR="00E46AC5" w:rsidRPr="00CA34CC">
              <w:t>, PO palaikymas pirkimo metu</w:t>
            </w:r>
            <w:r w:rsidRPr="00CA34CC">
              <w:t xml:space="preserve"> </w:t>
            </w:r>
          </w:p>
        </w:tc>
        <w:tc>
          <w:tcPr>
            <w:tcW w:w="1075" w:type="pct"/>
          </w:tcPr>
          <w:p w14:paraId="588B8A03" w14:textId="08F6447E" w:rsidR="00422E8C" w:rsidRPr="00CA34CC" w:rsidRDefault="00422E8C" w:rsidP="00DB1536">
            <w:pPr>
              <w:widowControl w:val="0"/>
              <w:tabs>
                <w:tab w:val="left" w:pos="709"/>
              </w:tabs>
              <w:spacing w:after="0" w:line="240" w:lineRule="auto"/>
              <w:jc w:val="both"/>
            </w:pPr>
            <w:r w:rsidRPr="00CA34CC">
              <w:t>RPL IS plėtros paslaugų pirkimo procedūrų eigoje</w:t>
            </w:r>
          </w:p>
        </w:tc>
        <w:tc>
          <w:tcPr>
            <w:tcW w:w="1357" w:type="pct"/>
          </w:tcPr>
          <w:p w14:paraId="1C8C1118" w14:textId="77777777" w:rsidR="00422E8C" w:rsidRPr="00CA34CC" w:rsidRDefault="00422E8C" w:rsidP="00DB1536">
            <w:pPr>
              <w:widowControl w:val="0"/>
              <w:tabs>
                <w:tab w:val="left" w:pos="709"/>
              </w:tabs>
              <w:spacing w:after="0" w:line="240" w:lineRule="auto"/>
              <w:jc w:val="both"/>
            </w:pPr>
            <w:r w:rsidRPr="00CA34CC">
              <w:t>Parengtos ir suderintos su PO pasiūlymų vertinimo išvadų ir protokolo dokumentai.</w:t>
            </w:r>
          </w:p>
          <w:p w14:paraId="7C3A69E8" w14:textId="2D5C5015" w:rsidR="00422E8C" w:rsidRPr="00CA34CC" w:rsidRDefault="00422E8C" w:rsidP="00DB1536">
            <w:pPr>
              <w:widowControl w:val="0"/>
              <w:tabs>
                <w:tab w:val="left" w:pos="709"/>
              </w:tabs>
              <w:spacing w:after="0" w:line="240" w:lineRule="auto"/>
              <w:jc w:val="both"/>
            </w:pPr>
          </w:p>
        </w:tc>
      </w:tr>
      <w:tr w:rsidR="00422E8C" w:rsidRPr="00CA34CC" w14:paraId="4B42B9FD" w14:textId="77777777" w:rsidTr="00C86D67">
        <w:trPr>
          <w:cantSplit/>
        </w:trPr>
        <w:tc>
          <w:tcPr>
            <w:tcW w:w="317" w:type="pct"/>
          </w:tcPr>
          <w:p w14:paraId="10BFA525" w14:textId="77777777" w:rsidR="00422E8C" w:rsidRPr="00CA34CC" w:rsidRDefault="00422E8C" w:rsidP="00DB1536">
            <w:pPr>
              <w:widowControl w:val="0"/>
              <w:pBdr>
                <w:top w:val="nil"/>
                <w:left w:val="nil"/>
                <w:bottom w:val="nil"/>
                <w:right w:val="nil"/>
                <w:between w:val="nil"/>
              </w:pBdr>
              <w:tabs>
                <w:tab w:val="left" w:pos="709"/>
              </w:tabs>
              <w:spacing w:after="0" w:line="240" w:lineRule="auto"/>
              <w:jc w:val="both"/>
              <w:rPr>
                <w:b/>
              </w:rPr>
            </w:pPr>
            <w:r w:rsidRPr="00CA34CC">
              <w:rPr>
                <w:b/>
              </w:rPr>
              <w:t>5.</w:t>
            </w:r>
          </w:p>
        </w:tc>
        <w:tc>
          <w:tcPr>
            <w:tcW w:w="1119" w:type="pct"/>
            <w:vMerge w:val="restart"/>
          </w:tcPr>
          <w:p w14:paraId="232F3889" w14:textId="77777777" w:rsidR="00422E8C" w:rsidRPr="00CA34CC" w:rsidRDefault="00422E8C" w:rsidP="00DB1536">
            <w:pPr>
              <w:widowControl w:val="0"/>
              <w:pBdr>
                <w:top w:val="nil"/>
                <w:left w:val="nil"/>
                <w:bottom w:val="nil"/>
                <w:right w:val="nil"/>
                <w:between w:val="nil"/>
              </w:pBdr>
              <w:tabs>
                <w:tab w:val="left" w:pos="709"/>
              </w:tabs>
              <w:spacing w:after="0" w:line="240" w:lineRule="auto"/>
              <w:jc w:val="both"/>
              <w:rPr>
                <w:b/>
                <w:bCs/>
              </w:rPr>
            </w:pPr>
            <w:r w:rsidRPr="00CA34CC">
              <w:rPr>
                <w:b/>
                <w:bCs/>
              </w:rPr>
              <w:t>RPL IS plėtros techninės priežiūros paslaugos</w:t>
            </w:r>
          </w:p>
        </w:tc>
        <w:tc>
          <w:tcPr>
            <w:tcW w:w="1132" w:type="pct"/>
          </w:tcPr>
          <w:p w14:paraId="5875F0A9" w14:textId="5FDC3D8D" w:rsidR="00422E8C" w:rsidRPr="00CA34CC" w:rsidRDefault="00422E8C" w:rsidP="00DB1536">
            <w:pPr>
              <w:widowControl w:val="0"/>
              <w:tabs>
                <w:tab w:val="left" w:pos="709"/>
              </w:tabs>
              <w:spacing w:after="0" w:line="240" w:lineRule="auto"/>
              <w:jc w:val="both"/>
            </w:pPr>
            <w:r w:rsidRPr="00CA34CC">
              <w:t>Techninės priežiūros dokumentų parengimas</w:t>
            </w:r>
          </w:p>
        </w:tc>
        <w:tc>
          <w:tcPr>
            <w:tcW w:w="1075" w:type="pct"/>
          </w:tcPr>
          <w:p w14:paraId="2D383CD0" w14:textId="6694FA62" w:rsidR="00422E8C" w:rsidRPr="00CA34CC" w:rsidRDefault="00422E8C" w:rsidP="00DB1536">
            <w:pPr>
              <w:widowControl w:val="0"/>
              <w:tabs>
                <w:tab w:val="left" w:pos="709"/>
              </w:tabs>
              <w:spacing w:after="0" w:line="240" w:lineRule="auto"/>
              <w:jc w:val="both"/>
            </w:pPr>
            <w:r w:rsidRPr="00CA34CC">
              <w:t>10 darbo dienų po RPL IS plėtros paslaugų sutarties pasirašymo</w:t>
            </w:r>
          </w:p>
        </w:tc>
        <w:tc>
          <w:tcPr>
            <w:tcW w:w="1357" w:type="pct"/>
          </w:tcPr>
          <w:p w14:paraId="6181CA82" w14:textId="3C321E6D" w:rsidR="00422E8C" w:rsidRPr="00CA34CC" w:rsidRDefault="00422E8C" w:rsidP="0064251A">
            <w:pPr>
              <w:widowControl w:val="0"/>
              <w:tabs>
                <w:tab w:val="left" w:pos="709"/>
              </w:tabs>
              <w:spacing w:after="0" w:line="240" w:lineRule="auto"/>
              <w:jc w:val="both"/>
            </w:pPr>
            <w:r w:rsidRPr="00CA34CC">
              <w:t xml:space="preserve">Parengti ir suderinti su PO Techninės priežiūros paslaugų teikimo valdymo pirminiai dokumentai. </w:t>
            </w:r>
          </w:p>
        </w:tc>
      </w:tr>
      <w:tr w:rsidR="00422E8C" w:rsidRPr="00CA34CC" w14:paraId="3679BA17" w14:textId="77777777" w:rsidTr="00C86D67">
        <w:trPr>
          <w:cantSplit/>
        </w:trPr>
        <w:tc>
          <w:tcPr>
            <w:tcW w:w="317" w:type="pct"/>
          </w:tcPr>
          <w:p w14:paraId="04FBA272" w14:textId="3CCBD3BC" w:rsidR="00422E8C" w:rsidRPr="00CA34CC" w:rsidRDefault="00422E8C" w:rsidP="00DB1536">
            <w:pPr>
              <w:widowControl w:val="0"/>
              <w:pBdr>
                <w:top w:val="nil"/>
                <w:left w:val="nil"/>
                <w:bottom w:val="nil"/>
                <w:right w:val="nil"/>
                <w:between w:val="nil"/>
              </w:pBdr>
              <w:tabs>
                <w:tab w:val="left" w:pos="709"/>
              </w:tabs>
              <w:spacing w:after="0" w:line="240" w:lineRule="auto"/>
              <w:jc w:val="both"/>
              <w:rPr>
                <w:b/>
              </w:rPr>
            </w:pPr>
            <w:r w:rsidRPr="00CA34CC">
              <w:rPr>
                <w:b/>
              </w:rPr>
              <w:t>6.</w:t>
            </w:r>
          </w:p>
        </w:tc>
        <w:tc>
          <w:tcPr>
            <w:tcW w:w="1119" w:type="pct"/>
            <w:vMerge/>
          </w:tcPr>
          <w:p w14:paraId="4493A463" w14:textId="77777777" w:rsidR="00422E8C" w:rsidRPr="00CA34CC" w:rsidRDefault="00422E8C" w:rsidP="00DB1536">
            <w:pPr>
              <w:widowControl w:val="0"/>
              <w:pBdr>
                <w:top w:val="nil"/>
                <w:left w:val="nil"/>
                <w:bottom w:val="nil"/>
                <w:right w:val="nil"/>
                <w:between w:val="nil"/>
              </w:pBdr>
              <w:tabs>
                <w:tab w:val="left" w:pos="709"/>
              </w:tabs>
              <w:spacing w:after="0" w:line="240" w:lineRule="auto"/>
              <w:jc w:val="both"/>
            </w:pPr>
          </w:p>
        </w:tc>
        <w:tc>
          <w:tcPr>
            <w:tcW w:w="1132" w:type="pct"/>
          </w:tcPr>
          <w:p w14:paraId="6F1653E9" w14:textId="0DC74929" w:rsidR="00422E8C" w:rsidRPr="00CA34CC" w:rsidRDefault="00422E8C" w:rsidP="00DB1536">
            <w:pPr>
              <w:widowControl w:val="0"/>
              <w:tabs>
                <w:tab w:val="left" w:pos="709"/>
              </w:tabs>
              <w:spacing w:after="0" w:line="240" w:lineRule="auto"/>
              <w:jc w:val="both"/>
            </w:pPr>
            <w:r w:rsidRPr="00CA34CC">
              <w:t>Projekto valdymo dokumentų parengimas</w:t>
            </w:r>
          </w:p>
        </w:tc>
        <w:tc>
          <w:tcPr>
            <w:tcW w:w="1075" w:type="pct"/>
          </w:tcPr>
          <w:p w14:paraId="469E0BB4" w14:textId="40BFEBAB" w:rsidR="00422E8C" w:rsidRPr="00CA34CC" w:rsidRDefault="00422E8C" w:rsidP="00DB1536">
            <w:pPr>
              <w:widowControl w:val="0"/>
              <w:tabs>
                <w:tab w:val="left" w:pos="709"/>
              </w:tabs>
              <w:spacing w:after="0" w:line="240" w:lineRule="auto"/>
              <w:jc w:val="both"/>
            </w:pPr>
            <w:r w:rsidRPr="00CA34CC">
              <w:t>10 darbo dienų po RPL IS plėtros paslaugų sutarties pasirašymo</w:t>
            </w:r>
          </w:p>
        </w:tc>
        <w:tc>
          <w:tcPr>
            <w:tcW w:w="1357" w:type="pct"/>
          </w:tcPr>
          <w:p w14:paraId="3833CE2F" w14:textId="3E8F7A94" w:rsidR="00422E8C" w:rsidRPr="00CA34CC" w:rsidRDefault="00422E8C" w:rsidP="0064251A">
            <w:pPr>
              <w:widowControl w:val="0"/>
              <w:tabs>
                <w:tab w:val="left" w:pos="709"/>
              </w:tabs>
              <w:spacing w:after="0" w:line="240" w:lineRule="auto"/>
              <w:jc w:val="both"/>
            </w:pPr>
            <w:r w:rsidRPr="00CA34CC">
              <w:t>Parengti ir suderinti su PO projekto valdymo pirminiai dokumentai.</w:t>
            </w:r>
          </w:p>
        </w:tc>
      </w:tr>
      <w:tr w:rsidR="00422E8C" w:rsidRPr="00CA34CC" w14:paraId="322C2247" w14:textId="77777777" w:rsidTr="00C86D67">
        <w:trPr>
          <w:cantSplit/>
        </w:trPr>
        <w:tc>
          <w:tcPr>
            <w:tcW w:w="317" w:type="pct"/>
          </w:tcPr>
          <w:p w14:paraId="35DAC7CE" w14:textId="30AD6BEB" w:rsidR="00422E8C" w:rsidRPr="00CA34CC" w:rsidRDefault="00422E8C" w:rsidP="00DB1536">
            <w:pPr>
              <w:widowControl w:val="0"/>
              <w:pBdr>
                <w:top w:val="nil"/>
                <w:left w:val="nil"/>
                <w:bottom w:val="nil"/>
                <w:right w:val="nil"/>
                <w:between w:val="nil"/>
              </w:pBdr>
              <w:tabs>
                <w:tab w:val="left" w:pos="709"/>
              </w:tabs>
              <w:spacing w:after="0" w:line="240" w:lineRule="auto"/>
              <w:jc w:val="both"/>
              <w:rPr>
                <w:b/>
              </w:rPr>
            </w:pPr>
            <w:r w:rsidRPr="00CA34CC">
              <w:rPr>
                <w:b/>
              </w:rPr>
              <w:t>7.</w:t>
            </w:r>
          </w:p>
        </w:tc>
        <w:tc>
          <w:tcPr>
            <w:tcW w:w="1119" w:type="pct"/>
            <w:vMerge/>
          </w:tcPr>
          <w:p w14:paraId="252FF930" w14:textId="77777777" w:rsidR="00422E8C" w:rsidRPr="00CA34CC" w:rsidRDefault="00422E8C" w:rsidP="00DB1536">
            <w:pPr>
              <w:widowControl w:val="0"/>
              <w:pBdr>
                <w:top w:val="nil"/>
                <w:left w:val="nil"/>
                <w:bottom w:val="nil"/>
                <w:right w:val="nil"/>
                <w:between w:val="nil"/>
              </w:pBdr>
              <w:tabs>
                <w:tab w:val="left" w:pos="709"/>
              </w:tabs>
              <w:spacing w:after="0" w:line="240" w:lineRule="auto"/>
              <w:jc w:val="both"/>
            </w:pPr>
          </w:p>
        </w:tc>
        <w:tc>
          <w:tcPr>
            <w:tcW w:w="1132" w:type="pct"/>
          </w:tcPr>
          <w:p w14:paraId="3C7767A0" w14:textId="1C361978" w:rsidR="00422E8C" w:rsidRPr="00CA34CC" w:rsidRDefault="00422E8C" w:rsidP="00DB1536">
            <w:pPr>
              <w:widowControl w:val="0"/>
              <w:tabs>
                <w:tab w:val="left" w:pos="709"/>
              </w:tabs>
              <w:spacing w:after="0" w:line="240" w:lineRule="auto"/>
              <w:jc w:val="both"/>
            </w:pPr>
            <w:r w:rsidRPr="00CA34CC">
              <w:t>Dalyvavimas projekto valdymo veiklose</w:t>
            </w:r>
          </w:p>
        </w:tc>
        <w:tc>
          <w:tcPr>
            <w:tcW w:w="1075" w:type="pct"/>
          </w:tcPr>
          <w:p w14:paraId="5D686994" w14:textId="58308190" w:rsidR="00CB4935" w:rsidRPr="00CA34CC" w:rsidRDefault="00CB4935" w:rsidP="00DB1536">
            <w:pPr>
              <w:widowControl w:val="0"/>
              <w:tabs>
                <w:tab w:val="left" w:pos="709"/>
              </w:tabs>
              <w:spacing w:after="0" w:line="240" w:lineRule="auto"/>
              <w:jc w:val="both"/>
            </w:pPr>
            <w:r w:rsidRPr="00CA34CC">
              <w:t xml:space="preserve">Paslaugos teikiamos kiekvieną mėnesį iki 14 (keturiolika) </w:t>
            </w:r>
            <w:r w:rsidR="00422E8C" w:rsidRPr="00CA34CC">
              <w:t>mėnesių po RPL IS plėtros paslaugų sutarties pasirašymo</w:t>
            </w:r>
            <w:r w:rsidRPr="00CA34CC">
              <w:t>, bet ne vėliau nei iki 2026 balandžio 30 d.</w:t>
            </w:r>
          </w:p>
          <w:p w14:paraId="4BCF4003" w14:textId="624F766D" w:rsidR="00422E8C" w:rsidRPr="00CA34CC" w:rsidRDefault="00422E8C" w:rsidP="00DB1536">
            <w:pPr>
              <w:widowControl w:val="0"/>
              <w:tabs>
                <w:tab w:val="left" w:pos="709"/>
              </w:tabs>
              <w:spacing w:after="0" w:line="240" w:lineRule="auto"/>
              <w:jc w:val="both"/>
            </w:pPr>
          </w:p>
        </w:tc>
        <w:tc>
          <w:tcPr>
            <w:tcW w:w="1357" w:type="pct"/>
          </w:tcPr>
          <w:p w14:paraId="68D79997" w14:textId="177CC3B8" w:rsidR="00422E8C" w:rsidRPr="00CA34CC" w:rsidRDefault="00422E8C" w:rsidP="0064251A">
            <w:pPr>
              <w:widowControl w:val="0"/>
              <w:tabs>
                <w:tab w:val="left" w:pos="709"/>
              </w:tabs>
              <w:spacing w:after="0" w:line="240" w:lineRule="auto"/>
              <w:jc w:val="both"/>
            </w:pPr>
            <w:r w:rsidRPr="00CA34CC">
              <w:t xml:space="preserve">Suderintų su PO techninės priežiūros ir projekto valdymo veiklų mėnesinės ataskaitos, techninės priežiūros valdymo ir projekto valdymo dokumentų tikslinimai, </w:t>
            </w:r>
            <w:r w:rsidRPr="00CA34CC">
              <w:rPr>
                <w:b/>
                <w:bCs/>
              </w:rPr>
              <w:t xml:space="preserve">mėnesio eigoje atliktų darbų priėmimo-perdavimo aktai </w:t>
            </w:r>
            <w:r w:rsidRPr="00CA34CC">
              <w:t>kiekvieną mėnesį.</w:t>
            </w:r>
          </w:p>
        </w:tc>
      </w:tr>
      <w:tr w:rsidR="00422E8C" w:rsidRPr="00CA34CC" w14:paraId="1070F4C3" w14:textId="77777777" w:rsidTr="00C86D67">
        <w:trPr>
          <w:cantSplit/>
        </w:trPr>
        <w:tc>
          <w:tcPr>
            <w:tcW w:w="317" w:type="pct"/>
          </w:tcPr>
          <w:p w14:paraId="1A7556F0" w14:textId="31562F04" w:rsidR="00422E8C" w:rsidRPr="00CA34CC" w:rsidRDefault="00422E8C" w:rsidP="00DB1536">
            <w:pPr>
              <w:widowControl w:val="0"/>
              <w:pBdr>
                <w:top w:val="nil"/>
                <w:left w:val="nil"/>
                <w:bottom w:val="nil"/>
                <w:right w:val="nil"/>
                <w:between w:val="nil"/>
              </w:pBdr>
              <w:tabs>
                <w:tab w:val="left" w:pos="709"/>
              </w:tabs>
              <w:spacing w:after="0" w:line="240" w:lineRule="auto"/>
              <w:jc w:val="both"/>
              <w:rPr>
                <w:b/>
              </w:rPr>
            </w:pPr>
            <w:r w:rsidRPr="00CA34CC">
              <w:rPr>
                <w:b/>
              </w:rPr>
              <w:lastRenderedPageBreak/>
              <w:t>8.</w:t>
            </w:r>
          </w:p>
        </w:tc>
        <w:tc>
          <w:tcPr>
            <w:tcW w:w="1119" w:type="pct"/>
            <w:vMerge w:val="restart"/>
          </w:tcPr>
          <w:p w14:paraId="2294E9F0" w14:textId="184AC9F2" w:rsidR="00422E8C" w:rsidRPr="00CA34CC" w:rsidRDefault="00422E8C" w:rsidP="00DB1536">
            <w:pPr>
              <w:widowControl w:val="0"/>
              <w:pBdr>
                <w:top w:val="nil"/>
                <w:left w:val="nil"/>
                <w:bottom w:val="nil"/>
                <w:right w:val="nil"/>
                <w:between w:val="nil"/>
              </w:pBdr>
              <w:tabs>
                <w:tab w:val="left" w:pos="709"/>
              </w:tabs>
              <w:spacing w:after="0" w:line="240" w:lineRule="auto"/>
              <w:jc w:val="both"/>
              <w:rPr>
                <w:b/>
                <w:bCs/>
              </w:rPr>
            </w:pPr>
            <w:r w:rsidRPr="00CA34CC">
              <w:rPr>
                <w:b/>
                <w:bCs/>
              </w:rPr>
              <w:t>RPL IS kokybės valdymo paslaugos</w:t>
            </w:r>
          </w:p>
        </w:tc>
        <w:tc>
          <w:tcPr>
            <w:tcW w:w="1132" w:type="pct"/>
          </w:tcPr>
          <w:p w14:paraId="45DF713B" w14:textId="27FFF387" w:rsidR="00422E8C" w:rsidRPr="00CA34CC" w:rsidRDefault="00422E8C" w:rsidP="00DB1536">
            <w:pPr>
              <w:widowControl w:val="0"/>
              <w:tabs>
                <w:tab w:val="left" w:pos="709"/>
              </w:tabs>
              <w:spacing w:after="0" w:line="240" w:lineRule="auto"/>
              <w:jc w:val="both"/>
            </w:pPr>
            <w:r w:rsidRPr="00CA34CC">
              <w:t>Kokybės valdymo dokumentų parengimas</w:t>
            </w:r>
          </w:p>
        </w:tc>
        <w:tc>
          <w:tcPr>
            <w:tcW w:w="1075" w:type="pct"/>
          </w:tcPr>
          <w:p w14:paraId="2807C47E" w14:textId="262787FA" w:rsidR="00422E8C" w:rsidRPr="00CA34CC" w:rsidRDefault="00422E8C" w:rsidP="00DB1536">
            <w:pPr>
              <w:widowControl w:val="0"/>
              <w:tabs>
                <w:tab w:val="left" w:pos="709"/>
              </w:tabs>
              <w:spacing w:after="0" w:line="240" w:lineRule="auto"/>
              <w:jc w:val="both"/>
            </w:pPr>
            <w:r w:rsidRPr="00CA34CC">
              <w:t>30 darbo dienų po RPL IS plėtros paslaugų sutarties pasirašymo</w:t>
            </w:r>
          </w:p>
        </w:tc>
        <w:tc>
          <w:tcPr>
            <w:tcW w:w="1357" w:type="pct"/>
          </w:tcPr>
          <w:p w14:paraId="4D09EA5E" w14:textId="2DBBA1A4" w:rsidR="00422E8C" w:rsidRPr="00CA34CC" w:rsidRDefault="00422E8C" w:rsidP="0064251A">
            <w:pPr>
              <w:widowControl w:val="0"/>
              <w:tabs>
                <w:tab w:val="left" w:pos="709"/>
              </w:tabs>
              <w:spacing w:after="0" w:line="240" w:lineRule="auto"/>
              <w:jc w:val="both"/>
            </w:pPr>
            <w:r w:rsidRPr="00CA34CC">
              <w:t xml:space="preserve">Parengti ir suderinti su PO bei RPL IS plėtros paslaugų tiekėjų testavimo metodikos ir testavimo plano pirminiai dokumentai. Paslaugų dalies veiklos Nr. 8 </w:t>
            </w:r>
            <w:r w:rsidRPr="00CA34CC">
              <w:rPr>
                <w:b/>
                <w:bCs/>
              </w:rPr>
              <w:t>darbų priėmimo-perdavimo aktas.</w:t>
            </w:r>
          </w:p>
        </w:tc>
      </w:tr>
      <w:tr w:rsidR="00422E8C" w:rsidRPr="00CA34CC" w14:paraId="2E93C4A8" w14:textId="77777777" w:rsidTr="00C86D67">
        <w:trPr>
          <w:cantSplit/>
        </w:trPr>
        <w:tc>
          <w:tcPr>
            <w:tcW w:w="317" w:type="pct"/>
          </w:tcPr>
          <w:p w14:paraId="29E8FFAB" w14:textId="01199517" w:rsidR="00422E8C" w:rsidRPr="00CA34CC" w:rsidRDefault="00422E8C" w:rsidP="00DB1536">
            <w:pPr>
              <w:widowControl w:val="0"/>
              <w:pBdr>
                <w:top w:val="nil"/>
                <w:left w:val="nil"/>
                <w:bottom w:val="nil"/>
                <w:right w:val="nil"/>
                <w:between w:val="nil"/>
              </w:pBdr>
              <w:tabs>
                <w:tab w:val="left" w:pos="709"/>
              </w:tabs>
              <w:spacing w:after="0" w:line="240" w:lineRule="auto"/>
              <w:jc w:val="both"/>
              <w:rPr>
                <w:b/>
              </w:rPr>
            </w:pPr>
            <w:r w:rsidRPr="00CA34CC">
              <w:rPr>
                <w:b/>
              </w:rPr>
              <w:t>9.</w:t>
            </w:r>
          </w:p>
        </w:tc>
        <w:tc>
          <w:tcPr>
            <w:tcW w:w="1119" w:type="pct"/>
            <w:vMerge/>
          </w:tcPr>
          <w:p w14:paraId="6AA51850" w14:textId="77777777" w:rsidR="00422E8C" w:rsidRPr="00CA34CC" w:rsidRDefault="00422E8C" w:rsidP="00DB1536">
            <w:pPr>
              <w:widowControl w:val="0"/>
              <w:pBdr>
                <w:top w:val="nil"/>
                <w:left w:val="nil"/>
                <w:bottom w:val="nil"/>
                <w:right w:val="nil"/>
                <w:between w:val="nil"/>
              </w:pBdr>
              <w:tabs>
                <w:tab w:val="left" w:pos="709"/>
              </w:tabs>
              <w:spacing w:after="0" w:line="240" w:lineRule="auto"/>
              <w:jc w:val="both"/>
            </w:pPr>
          </w:p>
        </w:tc>
        <w:tc>
          <w:tcPr>
            <w:tcW w:w="1132" w:type="pct"/>
          </w:tcPr>
          <w:p w14:paraId="5AA2A30E" w14:textId="33AB41A4" w:rsidR="00422E8C" w:rsidRPr="00CA34CC" w:rsidRDefault="00422E8C" w:rsidP="00DB1536">
            <w:pPr>
              <w:widowControl w:val="0"/>
              <w:tabs>
                <w:tab w:val="left" w:pos="709"/>
              </w:tabs>
              <w:spacing w:after="0" w:line="240" w:lineRule="auto"/>
              <w:jc w:val="both"/>
            </w:pPr>
            <w:r w:rsidRPr="00CA34CC">
              <w:t>Dalyvavimas testavimo ir kokybės valdymo veiklose</w:t>
            </w:r>
          </w:p>
        </w:tc>
        <w:tc>
          <w:tcPr>
            <w:tcW w:w="1075" w:type="pct"/>
          </w:tcPr>
          <w:p w14:paraId="4964625A" w14:textId="14309EFF" w:rsidR="00CB4935" w:rsidRPr="00CA34CC" w:rsidRDefault="00CB4935" w:rsidP="00CB4935">
            <w:pPr>
              <w:widowControl w:val="0"/>
              <w:tabs>
                <w:tab w:val="left" w:pos="709"/>
              </w:tabs>
              <w:spacing w:after="0" w:line="240" w:lineRule="auto"/>
              <w:jc w:val="both"/>
            </w:pPr>
            <w:r w:rsidRPr="00CA34CC">
              <w:t>Paslaugos teikiamos kiekvieną mėnesį iki 14 (keturiolika) mėnesių po RPL IS plėtros paslaugų sutarties pasirašymo, bet ne vėliau nei iki 2026 balandžio 30 d.</w:t>
            </w:r>
          </w:p>
          <w:p w14:paraId="2C5642CD" w14:textId="642400AC" w:rsidR="00422E8C" w:rsidRPr="00CA34CC" w:rsidRDefault="00422E8C" w:rsidP="00DB1536">
            <w:pPr>
              <w:widowControl w:val="0"/>
              <w:tabs>
                <w:tab w:val="left" w:pos="709"/>
              </w:tabs>
              <w:spacing w:after="0" w:line="240" w:lineRule="auto"/>
              <w:jc w:val="both"/>
            </w:pPr>
          </w:p>
        </w:tc>
        <w:tc>
          <w:tcPr>
            <w:tcW w:w="1357" w:type="pct"/>
          </w:tcPr>
          <w:p w14:paraId="044D8FD6" w14:textId="08CC14F3" w:rsidR="00422E8C" w:rsidRPr="00CA34CC" w:rsidRDefault="00422E8C" w:rsidP="0064251A">
            <w:pPr>
              <w:widowControl w:val="0"/>
              <w:tabs>
                <w:tab w:val="left" w:pos="709"/>
              </w:tabs>
              <w:spacing w:after="0" w:line="240" w:lineRule="auto"/>
              <w:jc w:val="both"/>
            </w:pPr>
            <w:r w:rsidRPr="00CA34CC">
              <w:t xml:space="preserve">Suderintos su PO kokybės valdymo  veiklų mėnesinės ataskaitos, kokybės valdymo dokumentų tikslinimai, </w:t>
            </w:r>
            <w:r w:rsidRPr="00CA34CC">
              <w:rPr>
                <w:b/>
                <w:bCs/>
              </w:rPr>
              <w:t xml:space="preserve">mėnesio eigoje atliktų darbų priėmimo-perdavimo aktai </w:t>
            </w:r>
            <w:r w:rsidRPr="00CA34CC">
              <w:t>kiekvieną mėnesį</w:t>
            </w:r>
          </w:p>
        </w:tc>
      </w:tr>
      <w:tr w:rsidR="00422E8C" w:rsidRPr="00CA34CC" w14:paraId="2212FF02" w14:textId="77777777" w:rsidTr="00C86D67">
        <w:trPr>
          <w:cantSplit/>
        </w:trPr>
        <w:tc>
          <w:tcPr>
            <w:tcW w:w="317" w:type="pct"/>
          </w:tcPr>
          <w:p w14:paraId="59E5F3CD" w14:textId="641CC9B7" w:rsidR="00422E8C" w:rsidRPr="00CA34CC" w:rsidRDefault="00422E8C" w:rsidP="00DB1536">
            <w:pPr>
              <w:widowControl w:val="0"/>
              <w:pBdr>
                <w:top w:val="nil"/>
                <w:left w:val="nil"/>
                <w:bottom w:val="nil"/>
                <w:right w:val="nil"/>
                <w:between w:val="nil"/>
              </w:pBdr>
              <w:tabs>
                <w:tab w:val="left" w:pos="709"/>
              </w:tabs>
              <w:spacing w:after="0" w:line="240" w:lineRule="auto"/>
              <w:jc w:val="both"/>
              <w:rPr>
                <w:b/>
              </w:rPr>
            </w:pPr>
            <w:r w:rsidRPr="00CA34CC">
              <w:rPr>
                <w:b/>
              </w:rPr>
              <w:t>10.</w:t>
            </w:r>
          </w:p>
        </w:tc>
        <w:tc>
          <w:tcPr>
            <w:tcW w:w="1119" w:type="pct"/>
            <w:vMerge/>
          </w:tcPr>
          <w:p w14:paraId="65C6F7F5" w14:textId="783564DE" w:rsidR="00422E8C" w:rsidRPr="00CA34CC" w:rsidRDefault="00422E8C" w:rsidP="00DB1536">
            <w:pPr>
              <w:widowControl w:val="0"/>
              <w:pBdr>
                <w:top w:val="nil"/>
                <w:left w:val="nil"/>
                <w:bottom w:val="nil"/>
                <w:right w:val="nil"/>
                <w:between w:val="nil"/>
              </w:pBdr>
              <w:tabs>
                <w:tab w:val="left" w:pos="709"/>
              </w:tabs>
              <w:spacing w:after="0" w:line="240" w:lineRule="auto"/>
              <w:jc w:val="both"/>
            </w:pPr>
          </w:p>
        </w:tc>
        <w:tc>
          <w:tcPr>
            <w:tcW w:w="1132" w:type="pct"/>
          </w:tcPr>
          <w:p w14:paraId="3BEC9BA1" w14:textId="4F017186" w:rsidR="00422E8C" w:rsidRPr="00CA34CC" w:rsidRDefault="00422E8C" w:rsidP="00DB1536">
            <w:pPr>
              <w:widowControl w:val="0"/>
              <w:tabs>
                <w:tab w:val="left" w:pos="709"/>
              </w:tabs>
              <w:spacing w:after="0" w:line="240" w:lineRule="auto"/>
              <w:jc w:val="both"/>
            </w:pPr>
            <w:r w:rsidRPr="00CA34CC">
              <w:t>Apkrovos ir greitaveikos testavimas</w:t>
            </w:r>
          </w:p>
        </w:tc>
        <w:tc>
          <w:tcPr>
            <w:tcW w:w="1075" w:type="pct"/>
          </w:tcPr>
          <w:p w14:paraId="6E9469F7" w14:textId="3F9E6DF1" w:rsidR="00422E8C" w:rsidRPr="00CA34CC" w:rsidRDefault="00422E8C" w:rsidP="00DB1536">
            <w:pPr>
              <w:widowControl w:val="0"/>
              <w:tabs>
                <w:tab w:val="left" w:pos="709"/>
              </w:tabs>
              <w:spacing w:after="0" w:line="240" w:lineRule="auto"/>
              <w:jc w:val="both"/>
            </w:pPr>
            <w:r w:rsidRPr="00CA34CC">
              <w:t>Ne vėliau 1 mėn. iki plėtros įgyvendinimo plane numatytos bandomosios eksploatacijos.</w:t>
            </w:r>
          </w:p>
        </w:tc>
        <w:tc>
          <w:tcPr>
            <w:tcW w:w="1357" w:type="pct"/>
          </w:tcPr>
          <w:p w14:paraId="4EB21D18" w14:textId="265C7037" w:rsidR="00422E8C" w:rsidRPr="00CA34CC" w:rsidRDefault="00422E8C" w:rsidP="00DB1536">
            <w:pPr>
              <w:widowControl w:val="0"/>
              <w:tabs>
                <w:tab w:val="left" w:pos="709"/>
              </w:tabs>
              <w:spacing w:after="0" w:line="240" w:lineRule="auto"/>
              <w:jc w:val="both"/>
            </w:pPr>
            <w:r w:rsidRPr="00CA34CC">
              <w:t xml:space="preserve">Parengtos testavimo priemonės, atliktas testavimas, parengta ir suderinta su PO testavimo ataskaita ir atliktų </w:t>
            </w:r>
            <w:r w:rsidRPr="00CA34CC">
              <w:rPr>
                <w:b/>
                <w:bCs/>
              </w:rPr>
              <w:t>darbų priėmimo-perdavimo aktas</w:t>
            </w:r>
            <w:r w:rsidRPr="00CA34CC">
              <w:t>.</w:t>
            </w:r>
          </w:p>
        </w:tc>
      </w:tr>
      <w:tr w:rsidR="009E15B4" w:rsidRPr="00CA34CC" w14:paraId="197F8773" w14:textId="77777777" w:rsidTr="00C86D67">
        <w:trPr>
          <w:cantSplit/>
        </w:trPr>
        <w:tc>
          <w:tcPr>
            <w:tcW w:w="317" w:type="pct"/>
          </w:tcPr>
          <w:p w14:paraId="50026DC4" w14:textId="4275B1B2" w:rsidR="00402D37" w:rsidRPr="00CA34CC" w:rsidRDefault="003F33D2" w:rsidP="00DB1536">
            <w:pPr>
              <w:widowControl w:val="0"/>
              <w:pBdr>
                <w:top w:val="nil"/>
                <w:left w:val="nil"/>
                <w:bottom w:val="nil"/>
                <w:right w:val="nil"/>
                <w:between w:val="nil"/>
              </w:pBdr>
              <w:tabs>
                <w:tab w:val="left" w:pos="709"/>
              </w:tabs>
              <w:spacing w:after="0" w:line="240" w:lineRule="auto"/>
              <w:jc w:val="both"/>
              <w:rPr>
                <w:b/>
              </w:rPr>
            </w:pPr>
            <w:r w:rsidRPr="00CA34CC">
              <w:rPr>
                <w:b/>
              </w:rPr>
              <w:t>11</w:t>
            </w:r>
            <w:r w:rsidR="00402D37" w:rsidRPr="00CA34CC">
              <w:rPr>
                <w:b/>
              </w:rPr>
              <w:t>.</w:t>
            </w:r>
          </w:p>
        </w:tc>
        <w:tc>
          <w:tcPr>
            <w:tcW w:w="1119" w:type="pct"/>
          </w:tcPr>
          <w:p w14:paraId="0839C874" w14:textId="3CBBB2BC" w:rsidR="00402D37" w:rsidRPr="00CA34CC" w:rsidRDefault="00402D37" w:rsidP="00DB1536">
            <w:pPr>
              <w:widowControl w:val="0"/>
              <w:pBdr>
                <w:top w:val="nil"/>
                <w:left w:val="nil"/>
                <w:bottom w:val="nil"/>
                <w:right w:val="nil"/>
                <w:between w:val="nil"/>
              </w:pBdr>
              <w:tabs>
                <w:tab w:val="left" w:pos="709"/>
              </w:tabs>
              <w:spacing w:after="0" w:line="240" w:lineRule="auto"/>
              <w:jc w:val="both"/>
            </w:pPr>
          </w:p>
        </w:tc>
        <w:tc>
          <w:tcPr>
            <w:tcW w:w="1132" w:type="pct"/>
          </w:tcPr>
          <w:p w14:paraId="5509CAFD" w14:textId="0F3343C6" w:rsidR="00402D37" w:rsidRPr="00CA34CC" w:rsidRDefault="003F33D2" w:rsidP="00DB1536">
            <w:pPr>
              <w:widowControl w:val="0"/>
              <w:tabs>
                <w:tab w:val="left" w:pos="709"/>
              </w:tabs>
              <w:spacing w:after="0" w:line="240" w:lineRule="auto"/>
              <w:jc w:val="both"/>
            </w:pPr>
            <w:r w:rsidRPr="00CA34CC">
              <w:t>Atsparumo įsilaužimams testavimas</w:t>
            </w:r>
          </w:p>
        </w:tc>
        <w:tc>
          <w:tcPr>
            <w:tcW w:w="1075" w:type="pct"/>
          </w:tcPr>
          <w:p w14:paraId="454CA481" w14:textId="7F1B4A99" w:rsidR="00402D37" w:rsidRPr="00CA34CC" w:rsidRDefault="00402D37" w:rsidP="00DB1536">
            <w:pPr>
              <w:widowControl w:val="0"/>
              <w:tabs>
                <w:tab w:val="left" w:pos="709"/>
              </w:tabs>
              <w:spacing w:after="0" w:line="240" w:lineRule="auto"/>
              <w:jc w:val="both"/>
            </w:pPr>
            <w:r w:rsidRPr="00CA34CC">
              <w:t>Ne vėliau 1 mėn. iki plėtros įgyvendinimo plane numatytos bandomosios eksploatacijos.</w:t>
            </w:r>
          </w:p>
        </w:tc>
        <w:tc>
          <w:tcPr>
            <w:tcW w:w="1357" w:type="pct"/>
          </w:tcPr>
          <w:p w14:paraId="284FD3DD" w14:textId="7E9DCAD0" w:rsidR="00402D37" w:rsidRPr="00CA34CC" w:rsidRDefault="00402D37" w:rsidP="00DB1536">
            <w:pPr>
              <w:widowControl w:val="0"/>
              <w:tabs>
                <w:tab w:val="left" w:pos="709"/>
              </w:tabs>
              <w:spacing w:after="0" w:line="240" w:lineRule="auto"/>
              <w:jc w:val="both"/>
            </w:pPr>
            <w:r w:rsidRPr="00CA34CC">
              <w:t xml:space="preserve">Parengtos testavimo priemonės, atliktas testavimas, parengta ir suderinta su PO testavimo ataskaita ir atliktų </w:t>
            </w:r>
            <w:r w:rsidRPr="00CA34CC">
              <w:rPr>
                <w:b/>
                <w:bCs/>
              </w:rPr>
              <w:t>darbų priėmimo-perdavimo aktas.</w:t>
            </w:r>
          </w:p>
        </w:tc>
      </w:tr>
    </w:tbl>
    <w:p w14:paraId="27B15ED2" w14:textId="77777777" w:rsidR="003D0825" w:rsidRPr="00CA34CC" w:rsidRDefault="003D0825" w:rsidP="003D0825">
      <w:pPr>
        <w:pBdr>
          <w:top w:val="nil"/>
          <w:left w:val="nil"/>
          <w:bottom w:val="nil"/>
          <w:right w:val="nil"/>
          <w:between w:val="nil"/>
        </w:pBdr>
        <w:spacing w:after="0" w:line="276" w:lineRule="auto"/>
      </w:pPr>
    </w:p>
    <w:p w14:paraId="00A5CBED" w14:textId="7E248042" w:rsidR="008A6F37" w:rsidRPr="00CA34CC" w:rsidRDefault="001665E3" w:rsidP="001A5361">
      <w:pPr>
        <w:pStyle w:val="Heading2"/>
        <w:numPr>
          <w:ilvl w:val="1"/>
          <w:numId w:val="31"/>
        </w:numPr>
        <w:pBdr>
          <w:top w:val="nil"/>
          <w:left w:val="nil"/>
          <w:bottom w:val="nil"/>
          <w:right w:val="nil"/>
          <w:between w:val="nil"/>
        </w:pBdr>
        <w:spacing w:line="276" w:lineRule="auto"/>
        <w:jc w:val="both"/>
        <w:rPr>
          <w:b w:val="0"/>
          <w:bCs/>
          <w:color w:val="000000"/>
          <w:sz w:val="24"/>
          <w:szCs w:val="24"/>
        </w:rPr>
      </w:pPr>
      <w:bookmarkStart w:id="7" w:name="_heading=h.46r0co2" w:colFirst="0" w:colLast="0"/>
      <w:bookmarkEnd w:id="7"/>
      <w:r w:rsidRPr="00CA34CC">
        <w:rPr>
          <w:b w:val="0"/>
          <w:bCs/>
          <w:color w:val="000000"/>
          <w:sz w:val="24"/>
          <w:szCs w:val="24"/>
        </w:rPr>
        <w:t xml:space="preserve">Paslaugos apmokamos PO patvirtinus Tiekėjo parengtus </w:t>
      </w:r>
      <w:r w:rsidR="000B246B" w:rsidRPr="00CA34CC">
        <w:rPr>
          <w:b w:val="0"/>
          <w:bCs/>
          <w:color w:val="000000"/>
          <w:sz w:val="24"/>
          <w:szCs w:val="24"/>
        </w:rPr>
        <w:t>P</w:t>
      </w:r>
      <w:r w:rsidRPr="00CA34CC">
        <w:rPr>
          <w:b w:val="0"/>
          <w:bCs/>
          <w:color w:val="000000"/>
          <w:sz w:val="24"/>
          <w:szCs w:val="24"/>
        </w:rPr>
        <w:t>aslaugų</w:t>
      </w:r>
      <w:r w:rsidR="000B246B" w:rsidRPr="00CA34CC">
        <w:rPr>
          <w:b w:val="0"/>
          <w:bCs/>
          <w:color w:val="000000"/>
          <w:sz w:val="24"/>
          <w:szCs w:val="24"/>
        </w:rPr>
        <w:t xml:space="preserve"> darbų priėmimo-perdavimo aktus, išvardintus </w:t>
      </w:r>
      <w:r w:rsidR="00CA34CC" w:rsidRPr="00CA34CC">
        <w:rPr>
          <w:b w:val="0"/>
          <w:bCs/>
          <w:color w:val="000000"/>
          <w:sz w:val="24"/>
          <w:szCs w:val="24"/>
        </w:rPr>
        <w:t xml:space="preserve">1 </w:t>
      </w:r>
      <w:r w:rsidR="000B246B" w:rsidRPr="00CA34CC">
        <w:rPr>
          <w:b w:val="0"/>
          <w:bCs/>
          <w:color w:val="000000"/>
          <w:sz w:val="24"/>
          <w:szCs w:val="24"/>
        </w:rPr>
        <w:t>lentelėje.</w:t>
      </w:r>
    </w:p>
    <w:p w14:paraId="1941CD49" w14:textId="77777777" w:rsidR="003C1223" w:rsidRPr="00CA34CC" w:rsidRDefault="003C1223" w:rsidP="003C1223">
      <w:pPr>
        <w:tabs>
          <w:tab w:val="left" w:pos="567"/>
          <w:tab w:val="left" w:pos="851"/>
          <w:tab w:val="left" w:pos="1134"/>
        </w:tabs>
        <w:spacing w:after="0" w:line="240" w:lineRule="auto"/>
        <w:jc w:val="both"/>
        <w:rPr>
          <w:b/>
          <w:bCs/>
        </w:rPr>
      </w:pPr>
    </w:p>
    <w:p w14:paraId="50134EE5" w14:textId="5BA75F15" w:rsidR="003C1223" w:rsidRPr="00CA34CC" w:rsidRDefault="003C1223" w:rsidP="001665E3">
      <w:pPr>
        <w:tabs>
          <w:tab w:val="left" w:pos="567"/>
          <w:tab w:val="left" w:pos="851"/>
          <w:tab w:val="left" w:pos="1134"/>
        </w:tabs>
        <w:spacing w:after="0" w:line="276" w:lineRule="auto"/>
        <w:jc w:val="both"/>
        <w:rPr>
          <w:b/>
          <w:bCs/>
        </w:rPr>
      </w:pPr>
      <w:r w:rsidRPr="00CA34CC">
        <w:rPr>
          <w:b/>
          <w:bCs/>
        </w:rPr>
        <w:t>7</w:t>
      </w:r>
      <w:r w:rsidR="00123BEF" w:rsidRPr="00CA34CC">
        <w:rPr>
          <w:b/>
          <w:bCs/>
        </w:rPr>
        <w:t xml:space="preserve"> </w:t>
      </w:r>
      <w:r w:rsidRPr="00CA34CC">
        <w:rPr>
          <w:b/>
          <w:bCs/>
        </w:rPr>
        <w:t xml:space="preserve"> NACIONALINIO SAUGUMO REIKALAVIMAI</w:t>
      </w:r>
    </w:p>
    <w:p w14:paraId="426A9640" w14:textId="77777777" w:rsidR="00CA34CC" w:rsidRPr="00CA34CC" w:rsidRDefault="00CA34CC" w:rsidP="001665E3">
      <w:pPr>
        <w:tabs>
          <w:tab w:val="left" w:pos="567"/>
          <w:tab w:val="left" w:pos="851"/>
          <w:tab w:val="left" w:pos="1134"/>
        </w:tabs>
        <w:spacing w:after="0" w:line="276" w:lineRule="auto"/>
        <w:jc w:val="both"/>
        <w:rPr>
          <w:b/>
          <w:bCs/>
        </w:rPr>
      </w:pPr>
    </w:p>
    <w:p w14:paraId="0FC6939E" w14:textId="77777777" w:rsidR="003C1223" w:rsidRPr="00CA34CC" w:rsidRDefault="003C1223" w:rsidP="001665E3">
      <w:pPr>
        <w:tabs>
          <w:tab w:val="left" w:pos="567"/>
          <w:tab w:val="left" w:pos="851"/>
          <w:tab w:val="left" w:pos="1134"/>
        </w:tabs>
        <w:spacing w:line="276" w:lineRule="auto"/>
        <w:ind w:firstLine="567"/>
        <w:jc w:val="both"/>
      </w:pPr>
      <w:r w:rsidRPr="00CA34CC">
        <w:t xml:space="preserve">Paslaugos neturi kelti grėsmės nacionaliniam saugumui vadovaujantis LR Viešųjų pirkimų įstatymo 37 straipsnio 9 dalimi. Perkančioji organizacija yra įrašyta į Saugiojo tinklo naudotojų sąrašą, todėl laikys, kad paslaugos kelia grėsmę nacionaliniam saugumui, kai egzistuoja aplinkybės, nurodytos </w:t>
      </w:r>
      <w:r w:rsidRPr="00CA34CC">
        <w:lastRenderedPageBreak/>
        <w:t>Viešųjų pirkimų įstatymo 37 straipsnio 9 dalies 2 punkte: paslaugų teikimas būtų vykdomas iš šio VPĮ 92 straipsnio 14 dalyje numatytame sąraše nurodytų valstybių ar teritorijų.</w:t>
      </w:r>
    </w:p>
    <w:p w14:paraId="29C63682" w14:textId="17A4D441" w:rsidR="00195F0C" w:rsidRPr="00CA34CC" w:rsidRDefault="001A5361" w:rsidP="002F3D54">
      <w:pPr>
        <w:pBdr>
          <w:top w:val="nil"/>
          <w:left w:val="nil"/>
          <w:bottom w:val="nil"/>
          <w:right w:val="nil"/>
          <w:between w:val="nil"/>
        </w:pBdr>
        <w:spacing w:after="200" w:line="276" w:lineRule="auto"/>
      </w:pPr>
      <w:r w:rsidRPr="00CA34CC">
        <w:t xml:space="preserve"> </w:t>
      </w:r>
    </w:p>
    <w:sectPr w:rsidR="00195F0C" w:rsidRPr="00CA34CC" w:rsidSect="00812EEA">
      <w:headerReference w:type="default" r:id="rId11"/>
      <w:footerReference w:type="default" r:id="rId12"/>
      <w:pgSz w:w="12240" w:h="15840"/>
      <w:pgMar w:top="1440" w:right="900" w:bottom="1440" w:left="1440" w:header="72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A0E55" w14:textId="77777777" w:rsidR="005518D0" w:rsidRDefault="005518D0">
      <w:pPr>
        <w:spacing w:after="0" w:line="240" w:lineRule="auto"/>
      </w:pPr>
      <w:r>
        <w:separator/>
      </w:r>
    </w:p>
  </w:endnote>
  <w:endnote w:type="continuationSeparator" w:id="0">
    <w:p w14:paraId="4905805E" w14:textId="77777777" w:rsidR="005518D0" w:rsidRDefault="00551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01A73" w14:textId="77777777" w:rsidR="008A6F37" w:rsidRDefault="001665E3">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BE62B2">
      <w:rPr>
        <w:noProof/>
        <w:color w:val="000000"/>
      </w:rPr>
      <w:t>1</w:t>
    </w:r>
    <w:r>
      <w:rPr>
        <w:color w:val="000000"/>
      </w:rPr>
      <w:fldChar w:fldCharType="end"/>
    </w:r>
  </w:p>
  <w:p w14:paraId="3A73B4E0" w14:textId="77777777" w:rsidR="008A6F37" w:rsidRDefault="008A6F3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C2AD9" w14:textId="77777777" w:rsidR="005518D0" w:rsidRDefault="005518D0">
      <w:pPr>
        <w:spacing w:after="0" w:line="240" w:lineRule="auto"/>
      </w:pPr>
      <w:r>
        <w:separator/>
      </w:r>
    </w:p>
  </w:footnote>
  <w:footnote w:type="continuationSeparator" w:id="0">
    <w:p w14:paraId="724CABA0" w14:textId="77777777" w:rsidR="005518D0" w:rsidRDefault="005518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B2C3E" w14:textId="0E1AC068" w:rsidR="00B5049C" w:rsidRPr="00812EEA" w:rsidRDefault="00B5049C" w:rsidP="00812EEA">
    <w:pPr>
      <w:ind w:right="-23"/>
      <w:jc w:val="right"/>
      <w:rPr>
        <w:sz w:val="20"/>
        <w:szCs w:val="20"/>
      </w:rPr>
    </w:pPr>
    <w:r w:rsidRPr="00812EEA">
      <w:rPr>
        <w:sz w:val="20"/>
        <w:szCs w:val="20"/>
      </w:rPr>
      <w:t>Specialiųjų pirkimo sąlygų 2 priedas „Techninė specifikacija“</w:t>
    </w:r>
  </w:p>
  <w:p w14:paraId="7962C73D" w14:textId="77777777" w:rsidR="00B5049C" w:rsidRPr="00B5049C" w:rsidRDefault="00B5049C" w:rsidP="00B50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EC2"/>
    <w:multiLevelType w:val="multilevel"/>
    <w:tmpl w:val="8C121C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F63E24"/>
    <w:multiLevelType w:val="hybridMultilevel"/>
    <w:tmpl w:val="C74C2390"/>
    <w:lvl w:ilvl="0" w:tplc="B0C60832">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126181"/>
    <w:multiLevelType w:val="multilevel"/>
    <w:tmpl w:val="C756AB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4F17D3"/>
    <w:multiLevelType w:val="hybridMultilevel"/>
    <w:tmpl w:val="42F2CD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C07957"/>
    <w:multiLevelType w:val="hybridMultilevel"/>
    <w:tmpl w:val="BCC8D8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614F8D"/>
    <w:multiLevelType w:val="multilevel"/>
    <w:tmpl w:val="2C68F0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8A316C"/>
    <w:multiLevelType w:val="multilevel"/>
    <w:tmpl w:val="6AC45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117CC3"/>
    <w:multiLevelType w:val="multilevel"/>
    <w:tmpl w:val="1DC202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4A08FC"/>
    <w:multiLevelType w:val="multilevel"/>
    <w:tmpl w:val="C756AB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AE6897"/>
    <w:multiLevelType w:val="hybridMultilevel"/>
    <w:tmpl w:val="644E722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7C35B6"/>
    <w:multiLevelType w:val="multilevel"/>
    <w:tmpl w:val="09B25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CF1CD2"/>
    <w:multiLevelType w:val="multilevel"/>
    <w:tmpl w:val="99F016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B00D58"/>
    <w:multiLevelType w:val="hybridMultilevel"/>
    <w:tmpl w:val="42F2CD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FB4E06"/>
    <w:multiLevelType w:val="hybridMultilevel"/>
    <w:tmpl w:val="EB2459D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B834CD"/>
    <w:multiLevelType w:val="multilevel"/>
    <w:tmpl w:val="C02007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003CD0"/>
    <w:multiLevelType w:val="multilevel"/>
    <w:tmpl w:val="8C121C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6E0659"/>
    <w:multiLevelType w:val="multilevel"/>
    <w:tmpl w:val="492A26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4292AA2"/>
    <w:multiLevelType w:val="multilevel"/>
    <w:tmpl w:val="130C35A4"/>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1211" w:hanging="360"/>
      </w:pPr>
      <w:rPr>
        <w:rFonts w:ascii="Times New Roman" w:hAnsi="Times New Roman" w:cs="Times New Roman" w:hint="default"/>
        <w:b w:val="0"/>
        <w:bCs w:val="0"/>
        <w:sz w:val="24"/>
        <w:szCs w:val="28"/>
      </w:rPr>
    </w:lvl>
    <w:lvl w:ilvl="2">
      <w:start w:val="1"/>
      <w:numFmt w:val="decimal"/>
      <w:lvlText w:val="%1.%2.%3."/>
      <w:lvlJc w:val="left"/>
      <w:pPr>
        <w:ind w:left="1440" w:hanging="720"/>
      </w:pPr>
      <w:rPr>
        <w:rFonts w:ascii="Times New Roman" w:hAnsi="Times New Roman" w:cs="Times New Roman" w:hint="default"/>
        <w:sz w:val="24"/>
        <w:szCs w:val="28"/>
      </w:rPr>
    </w:lvl>
    <w:lvl w:ilvl="3">
      <w:start w:val="1"/>
      <w:numFmt w:val="decimal"/>
      <w:lvlText w:val="%1.%2.%3.%4."/>
      <w:lvlJc w:val="left"/>
      <w:pPr>
        <w:ind w:left="1800" w:hanging="720"/>
      </w:pPr>
      <w:rPr>
        <w:rFonts w:ascii="Arial" w:hAnsi="Arial" w:cs="Arial" w:hint="default"/>
        <w:sz w:val="22"/>
      </w:rPr>
    </w:lvl>
    <w:lvl w:ilvl="4">
      <w:start w:val="1"/>
      <w:numFmt w:val="decimal"/>
      <w:lvlText w:val="%1.%2.%3.%4.%5."/>
      <w:lvlJc w:val="left"/>
      <w:pPr>
        <w:ind w:left="2520" w:hanging="1080"/>
      </w:pPr>
      <w:rPr>
        <w:rFonts w:ascii="Arial" w:hAnsi="Arial" w:cs="Arial" w:hint="default"/>
        <w:sz w:val="22"/>
      </w:rPr>
    </w:lvl>
    <w:lvl w:ilvl="5">
      <w:start w:val="1"/>
      <w:numFmt w:val="decimal"/>
      <w:lvlText w:val="%1.%2.%3.%4.%5.%6."/>
      <w:lvlJc w:val="left"/>
      <w:pPr>
        <w:ind w:left="2880" w:hanging="1080"/>
      </w:pPr>
      <w:rPr>
        <w:rFonts w:ascii="Arial" w:hAnsi="Arial" w:cs="Arial" w:hint="default"/>
        <w:sz w:val="22"/>
      </w:rPr>
    </w:lvl>
    <w:lvl w:ilvl="6">
      <w:start w:val="1"/>
      <w:numFmt w:val="decimal"/>
      <w:lvlText w:val="%1.%2.%3.%4.%5.%6.%7."/>
      <w:lvlJc w:val="left"/>
      <w:pPr>
        <w:ind w:left="3600" w:hanging="1440"/>
      </w:pPr>
      <w:rPr>
        <w:rFonts w:ascii="Arial" w:hAnsi="Arial" w:cs="Arial" w:hint="default"/>
        <w:sz w:val="22"/>
      </w:rPr>
    </w:lvl>
    <w:lvl w:ilvl="7">
      <w:start w:val="1"/>
      <w:numFmt w:val="decimal"/>
      <w:lvlText w:val="%1.%2.%3.%4.%5.%6.%7.%8."/>
      <w:lvlJc w:val="left"/>
      <w:pPr>
        <w:ind w:left="3960" w:hanging="1440"/>
      </w:pPr>
      <w:rPr>
        <w:rFonts w:ascii="Arial" w:hAnsi="Arial" w:cs="Arial" w:hint="default"/>
        <w:sz w:val="22"/>
      </w:rPr>
    </w:lvl>
    <w:lvl w:ilvl="8">
      <w:start w:val="1"/>
      <w:numFmt w:val="decimal"/>
      <w:lvlText w:val="%1.%2.%3.%4.%5.%6.%7.%8.%9."/>
      <w:lvlJc w:val="left"/>
      <w:pPr>
        <w:ind w:left="4680" w:hanging="1800"/>
      </w:pPr>
      <w:rPr>
        <w:rFonts w:ascii="Arial" w:hAnsi="Arial" w:cs="Arial" w:hint="default"/>
        <w:sz w:val="22"/>
      </w:rPr>
    </w:lvl>
  </w:abstractNum>
  <w:abstractNum w:abstractNumId="18" w15:restartNumberingAfterBreak="0">
    <w:nsid w:val="4A305B14"/>
    <w:multiLevelType w:val="multilevel"/>
    <w:tmpl w:val="9544C682"/>
    <w:lvl w:ilvl="0">
      <w:start w:val="5"/>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E2643EA"/>
    <w:multiLevelType w:val="hybridMultilevel"/>
    <w:tmpl w:val="78806B2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927954"/>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3CD1CAF"/>
    <w:multiLevelType w:val="multilevel"/>
    <w:tmpl w:val="420079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342902"/>
    <w:multiLevelType w:val="multilevel"/>
    <w:tmpl w:val="99F016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CAB5DDE"/>
    <w:multiLevelType w:val="hybridMultilevel"/>
    <w:tmpl w:val="A92469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A93F4E"/>
    <w:multiLevelType w:val="hybridMultilevel"/>
    <w:tmpl w:val="A57AD44E"/>
    <w:lvl w:ilvl="0" w:tplc="FFFFFFFF">
      <w:start w:val="1"/>
      <w:numFmt w:val="bullet"/>
      <w:pStyle w:val="PUNK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A66F7B"/>
    <w:multiLevelType w:val="hybridMultilevel"/>
    <w:tmpl w:val="45AC6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C90078"/>
    <w:multiLevelType w:val="multilevel"/>
    <w:tmpl w:val="3A842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3421B39"/>
    <w:multiLevelType w:val="multilevel"/>
    <w:tmpl w:val="09B25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597193"/>
    <w:multiLevelType w:val="hybridMultilevel"/>
    <w:tmpl w:val="C6C063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3F6C10"/>
    <w:multiLevelType w:val="multilevel"/>
    <w:tmpl w:val="8C121C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84884134">
    <w:abstractNumId w:val="15"/>
  </w:num>
  <w:num w:numId="2" w16cid:durableId="1579244270">
    <w:abstractNumId w:val="2"/>
  </w:num>
  <w:num w:numId="3" w16cid:durableId="768551433">
    <w:abstractNumId w:val="11"/>
  </w:num>
  <w:num w:numId="4" w16cid:durableId="1920796129">
    <w:abstractNumId w:val="5"/>
  </w:num>
  <w:num w:numId="5" w16cid:durableId="1198615229">
    <w:abstractNumId w:val="21"/>
  </w:num>
  <w:num w:numId="6" w16cid:durableId="1015109178">
    <w:abstractNumId w:val="7"/>
  </w:num>
  <w:num w:numId="7" w16cid:durableId="105856169">
    <w:abstractNumId w:val="20"/>
  </w:num>
  <w:num w:numId="8" w16cid:durableId="1634560856">
    <w:abstractNumId w:val="26"/>
  </w:num>
  <w:num w:numId="9" w16cid:durableId="1588032470">
    <w:abstractNumId w:val="27"/>
  </w:num>
  <w:num w:numId="10" w16cid:durableId="257183477">
    <w:abstractNumId w:val="14"/>
  </w:num>
  <w:num w:numId="11" w16cid:durableId="1673295769">
    <w:abstractNumId w:val="16"/>
  </w:num>
  <w:num w:numId="12" w16cid:durableId="1712224078">
    <w:abstractNumId w:val="19"/>
  </w:num>
  <w:num w:numId="13" w16cid:durableId="1446927712">
    <w:abstractNumId w:val="6"/>
  </w:num>
  <w:num w:numId="14" w16cid:durableId="1565068097">
    <w:abstractNumId w:val="18"/>
  </w:num>
  <w:num w:numId="15" w16cid:durableId="444664284">
    <w:abstractNumId w:val="24"/>
  </w:num>
  <w:num w:numId="16" w16cid:durableId="884101104">
    <w:abstractNumId w:val="10"/>
  </w:num>
  <w:num w:numId="17" w16cid:durableId="628586529">
    <w:abstractNumId w:val="1"/>
  </w:num>
  <w:num w:numId="18" w16cid:durableId="569080842">
    <w:abstractNumId w:val="28"/>
  </w:num>
  <w:num w:numId="19" w16cid:durableId="1971745232">
    <w:abstractNumId w:val="29"/>
  </w:num>
  <w:num w:numId="20" w16cid:durableId="552078463">
    <w:abstractNumId w:val="0"/>
  </w:num>
  <w:num w:numId="21" w16cid:durableId="981958621">
    <w:abstractNumId w:val="4"/>
  </w:num>
  <w:num w:numId="22" w16cid:durableId="1514497152">
    <w:abstractNumId w:val="8"/>
  </w:num>
  <w:num w:numId="23" w16cid:durableId="1774281920">
    <w:abstractNumId w:val="23"/>
  </w:num>
  <w:num w:numId="24" w16cid:durableId="1258369339">
    <w:abstractNumId w:val="25"/>
  </w:num>
  <w:num w:numId="25" w16cid:durableId="1272274277">
    <w:abstractNumId w:val="9"/>
  </w:num>
  <w:num w:numId="26" w16cid:durableId="853543142">
    <w:abstractNumId w:val="3"/>
  </w:num>
  <w:num w:numId="27" w16cid:durableId="2062558998">
    <w:abstractNumId w:val="13"/>
  </w:num>
  <w:num w:numId="28" w16cid:durableId="591278870">
    <w:abstractNumId w:val="12"/>
  </w:num>
  <w:num w:numId="29" w16cid:durableId="2000621699">
    <w:abstractNumId w:val="22"/>
  </w:num>
  <w:num w:numId="30" w16cid:durableId="493230265">
    <w:abstractNumId w:val="17"/>
  </w:num>
  <w:num w:numId="31" w16cid:durableId="379212849">
    <w:abstractNumId w:val="20"/>
    <w:lvlOverride w:ilvl="0">
      <w:startOverride w:val="6"/>
    </w:lvlOverride>
    <w:lvlOverride w:ilvl="1">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F37"/>
    <w:rsid w:val="00005428"/>
    <w:rsid w:val="00012195"/>
    <w:rsid w:val="000205AA"/>
    <w:rsid w:val="000355C2"/>
    <w:rsid w:val="00036133"/>
    <w:rsid w:val="00037D77"/>
    <w:rsid w:val="00096C11"/>
    <w:rsid w:val="000A1A15"/>
    <w:rsid w:val="000B246B"/>
    <w:rsid w:val="000D475D"/>
    <w:rsid w:val="000D6B49"/>
    <w:rsid w:val="000F1362"/>
    <w:rsid w:val="00123BEF"/>
    <w:rsid w:val="00137179"/>
    <w:rsid w:val="001665E3"/>
    <w:rsid w:val="00174D89"/>
    <w:rsid w:val="0017591D"/>
    <w:rsid w:val="001779D0"/>
    <w:rsid w:val="00190802"/>
    <w:rsid w:val="00195E1A"/>
    <w:rsid w:val="00195F0C"/>
    <w:rsid w:val="001A2EE6"/>
    <w:rsid w:val="001A5361"/>
    <w:rsid w:val="001D32BC"/>
    <w:rsid w:val="0020400B"/>
    <w:rsid w:val="002375E3"/>
    <w:rsid w:val="00237C0D"/>
    <w:rsid w:val="00246258"/>
    <w:rsid w:val="00254021"/>
    <w:rsid w:val="00254C97"/>
    <w:rsid w:val="00255CC1"/>
    <w:rsid w:val="00255F90"/>
    <w:rsid w:val="00260D81"/>
    <w:rsid w:val="002614E3"/>
    <w:rsid w:val="002C76DF"/>
    <w:rsid w:val="002F3D54"/>
    <w:rsid w:val="00302141"/>
    <w:rsid w:val="003061F1"/>
    <w:rsid w:val="0031008A"/>
    <w:rsid w:val="003137E5"/>
    <w:rsid w:val="00316D48"/>
    <w:rsid w:val="00321DA8"/>
    <w:rsid w:val="00324649"/>
    <w:rsid w:val="00364CDB"/>
    <w:rsid w:val="003670A5"/>
    <w:rsid w:val="0037731D"/>
    <w:rsid w:val="00381559"/>
    <w:rsid w:val="00387947"/>
    <w:rsid w:val="003B0455"/>
    <w:rsid w:val="003B7FD6"/>
    <w:rsid w:val="003C1223"/>
    <w:rsid w:val="003C2297"/>
    <w:rsid w:val="003C4A92"/>
    <w:rsid w:val="003D0825"/>
    <w:rsid w:val="003D3152"/>
    <w:rsid w:val="003D7DE1"/>
    <w:rsid w:val="003E334E"/>
    <w:rsid w:val="003E60FD"/>
    <w:rsid w:val="003F33D2"/>
    <w:rsid w:val="00402D37"/>
    <w:rsid w:val="00416F9E"/>
    <w:rsid w:val="00422E8C"/>
    <w:rsid w:val="004271F3"/>
    <w:rsid w:val="00456DC8"/>
    <w:rsid w:val="004727D6"/>
    <w:rsid w:val="00472889"/>
    <w:rsid w:val="00472B03"/>
    <w:rsid w:val="004817D2"/>
    <w:rsid w:val="00481C73"/>
    <w:rsid w:val="004831FD"/>
    <w:rsid w:val="00495237"/>
    <w:rsid w:val="004A3F3A"/>
    <w:rsid w:val="004B14D5"/>
    <w:rsid w:val="004E7D87"/>
    <w:rsid w:val="004F5965"/>
    <w:rsid w:val="005012F5"/>
    <w:rsid w:val="005131B3"/>
    <w:rsid w:val="0051786F"/>
    <w:rsid w:val="00517DF0"/>
    <w:rsid w:val="00531DC3"/>
    <w:rsid w:val="005518D0"/>
    <w:rsid w:val="00557486"/>
    <w:rsid w:val="005710AC"/>
    <w:rsid w:val="00575612"/>
    <w:rsid w:val="005815D3"/>
    <w:rsid w:val="005823DA"/>
    <w:rsid w:val="005937C7"/>
    <w:rsid w:val="005C1715"/>
    <w:rsid w:val="005E070D"/>
    <w:rsid w:val="0060301B"/>
    <w:rsid w:val="00614430"/>
    <w:rsid w:val="00617F1D"/>
    <w:rsid w:val="00621E0C"/>
    <w:rsid w:val="00640B48"/>
    <w:rsid w:val="0064251A"/>
    <w:rsid w:val="00643A10"/>
    <w:rsid w:val="00646B3C"/>
    <w:rsid w:val="00652CC5"/>
    <w:rsid w:val="006818E6"/>
    <w:rsid w:val="00683ACF"/>
    <w:rsid w:val="00686026"/>
    <w:rsid w:val="00694918"/>
    <w:rsid w:val="00697144"/>
    <w:rsid w:val="006B2CC3"/>
    <w:rsid w:val="006B3A0A"/>
    <w:rsid w:val="006B5905"/>
    <w:rsid w:val="006D320F"/>
    <w:rsid w:val="006F115A"/>
    <w:rsid w:val="007164EB"/>
    <w:rsid w:val="0071790D"/>
    <w:rsid w:val="007377E0"/>
    <w:rsid w:val="00754302"/>
    <w:rsid w:val="00760802"/>
    <w:rsid w:val="00760B9B"/>
    <w:rsid w:val="007859A1"/>
    <w:rsid w:val="007859EE"/>
    <w:rsid w:val="007933A4"/>
    <w:rsid w:val="007B5721"/>
    <w:rsid w:val="007C489D"/>
    <w:rsid w:val="007C6F46"/>
    <w:rsid w:val="007D1EFF"/>
    <w:rsid w:val="0080118F"/>
    <w:rsid w:val="008030AB"/>
    <w:rsid w:val="00811333"/>
    <w:rsid w:val="00812EEA"/>
    <w:rsid w:val="00815DDB"/>
    <w:rsid w:val="00823D21"/>
    <w:rsid w:val="00830B57"/>
    <w:rsid w:val="008421FB"/>
    <w:rsid w:val="00853740"/>
    <w:rsid w:val="00855CBB"/>
    <w:rsid w:val="0087267A"/>
    <w:rsid w:val="008758BF"/>
    <w:rsid w:val="0089555B"/>
    <w:rsid w:val="008A6CB1"/>
    <w:rsid w:val="008A6F37"/>
    <w:rsid w:val="008B5B80"/>
    <w:rsid w:val="008B6429"/>
    <w:rsid w:val="008E4AFA"/>
    <w:rsid w:val="00904A86"/>
    <w:rsid w:val="00906E6D"/>
    <w:rsid w:val="009355DC"/>
    <w:rsid w:val="0095262A"/>
    <w:rsid w:val="009612CB"/>
    <w:rsid w:val="0099000C"/>
    <w:rsid w:val="0099615D"/>
    <w:rsid w:val="009A06B2"/>
    <w:rsid w:val="009A0ED3"/>
    <w:rsid w:val="009B4F28"/>
    <w:rsid w:val="009B6B11"/>
    <w:rsid w:val="009C07CE"/>
    <w:rsid w:val="009C4B14"/>
    <w:rsid w:val="009C523C"/>
    <w:rsid w:val="009E15B4"/>
    <w:rsid w:val="009F3CC4"/>
    <w:rsid w:val="00A1479C"/>
    <w:rsid w:val="00A166E3"/>
    <w:rsid w:val="00A17FDA"/>
    <w:rsid w:val="00A201CD"/>
    <w:rsid w:val="00A2386A"/>
    <w:rsid w:val="00A25594"/>
    <w:rsid w:val="00A51861"/>
    <w:rsid w:val="00A7671B"/>
    <w:rsid w:val="00A77950"/>
    <w:rsid w:val="00A82CC7"/>
    <w:rsid w:val="00AC668A"/>
    <w:rsid w:val="00AD04BD"/>
    <w:rsid w:val="00AF79BC"/>
    <w:rsid w:val="00B01EDE"/>
    <w:rsid w:val="00B265A1"/>
    <w:rsid w:val="00B43DF7"/>
    <w:rsid w:val="00B47892"/>
    <w:rsid w:val="00B5049C"/>
    <w:rsid w:val="00B52CDD"/>
    <w:rsid w:val="00B55447"/>
    <w:rsid w:val="00B602D1"/>
    <w:rsid w:val="00B713D6"/>
    <w:rsid w:val="00B7271A"/>
    <w:rsid w:val="00B735A0"/>
    <w:rsid w:val="00B77257"/>
    <w:rsid w:val="00BA0DA9"/>
    <w:rsid w:val="00BC02B5"/>
    <w:rsid w:val="00BD10B7"/>
    <w:rsid w:val="00BD15AF"/>
    <w:rsid w:val="00BD5731"/>
    <w:rsid w:val="00BD770C"/>
    <w:rsid w:val="00BE32EA"/>
    <w:rsid w:val="00BE62B2"/>
    <w:rsid w:val="00BE6B97"/>
    <w:rsid w:val="00BF5BAD"/>
    <w:rsid w:val="00C0130B"/>
    <w:rsid w:val="00C10502"/>
    <w:rsid w:val="00C15F52"/>
    <w:rsid w:val="00C16765"/>
    <w:rsid w:val="00C356E5"/>
    <w:rsid w:val="00C62B1D"/>
    <w:rsid w:val="00C81D0C"/>
    <w:rsid w:val="00C86D67"/>
    <w:rsid w:val="00C97F9A"/>
    <w:rsid w:val="00CA34CC"/>
    <w:rsid w:val="00CB4935"/>
    <w:rsid w:val="00CD0E4B"/>
    <w:rsid w:val="00CD4FDC"/>
    <w:rsid w:val="00D07955"/>
    <w:rsid w:val="00D166EB"/>
    <w:rsid w:val="00D33A8D"/>
    <w:rsid w:val="00D3529A"/>
    <w:rsid w:val="00D41130"/>
    <w:rsid w:val="00D4439B"/>
    <w:rsid w:val="00D44AD9"/>
    <w:rsid w:val="00D52643"/>
    <w:rsid w:val="00D7475F"/>
    <w:rsid w:val="00D84FD7"/>
    <w:rsid w:val="00D91C8E"/>
    <w:rsid w:val="00DB005B"/>
    <w:rsid w:val="00DD4DD7"/>
    <w:rsid w:val="00DE54AD"/>
    <w:rsid w:val="00DE797E"/>
    <w:rsid w:val="00E029A9"/>
    <w:rsid w:val="00E14000"/>
    <w:rsid w:val="00E145E3"/>
    <w:rsid w:val="00E2217E"/>
    <w:rsid w:val="00E22501"/>
    <w:rsid w:val="00E373AA"/>
    <w:rsid w:val="00E37C4A"/>
    <w:rsid w:val="00E426C4"/>
    <w:rsid w:val="00E46AC5"/>
    <w:rsid w:val="00E46E4A"/>
    <w:rsid w:val="00E47257"/>
    <w:rsid w:val="00E47F7F"/>
    <w:rsid w:val="00E5753A"/>
    <w:rsid w:val="00E811D3"/>
    <w:rsid w:val="00E93181"/>
    <w:rsid w:val="00E958AB"/>
    <w:rsid w:val="00EA604F"/>
    <w:rsid w:val="00EA69F2"/>
    <w:rsid w:val="00EA7367"/>
    <w:rsid w:val="00EB16AD"/>
    <w:rsid w:val="00EB343C"/>
    <w:rsid w:val="00EB449D"/>
    <w:rsid w:val="00EB55CB"/>
    <w:rsid w:val="00EB64E5"/>
    <w:rsid w:val="00EC2583"/>
    <w:rsid w:val="00ED4E87"/>
    <w:rsid w:val="00EE7975"/>
    <w:rsid w:val="00F15833"/>
    <w:rsid w:val="00F24991"/>
    <w:rsid w:val="00F30EAD"/>
    <w:rsid w:val="00F41442"/>
    <w:rsid w:val="00F53A4E"/>
    <w:rsid w:val="00F57F34"/>
    <w:rsid w:val="00F600D9"/>
    <w:rsid w:val="00F84360"/>
    <w:rsid w:val="00F846F0"/>
    <w:rsid w:val="00F85C1C"/>
    <w:rsid w:val="00F92057"/>
    <w:rsid w:val="00F944D1"/>
    <w:rsid w:val="00F96A87"/>
    <w:rsid w:val="00FA739D"/>
    <w:rsid w:val="00FB1022"/>
    <w:rsid w:val="00FB3842"/>
    <w:rsid w:val="00FF19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F0BD8"/>
  <w15:docId w15:val="{7575A4FB-A422-4E00-82EC-4AF0C0CF0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BBE"/>
  </w:style>
  <w:style w:type="paragraph" w:styleId="Heading1">
    <w:name w:val="heading 1"/>
    <w:basedOn w:val="Normal"/>
    <w:next w:val="Normal"/>
    <w:link w:val="Heading1Char"/>
    <w:uiPriority w:val="9"/>
    <w:qFormat/>
    <w:rsid w:val="00394503"/>
    <w:pPr>
      <w:keepNext/>
      <w:keepLines/>
      <w:numPr>
        <w:numId w:val="7"/>
      </w:numPr>
      <w:spacing w:before="240" w:after="0"/>
      <w:jc w:val="both"/>
      <w:outlineLvl w:val="0"/>
    </w:pPr>
    <w:rPr>
      <w:b/>
      <w:sz w:val="32"/>
      <w:szCs w:val="32"/>
    </w:rPr>
  </w:style>
  <w:style w:type="paragraph" w:styleId="Heading2">
    <w:name w:val="heading 2"/>
    <w:basedOn w:val="Normal"/>
    <w:next w:val="Normal"/>
    <w:link w:val="Heading2Char"/>
    <w:uiPriority w:val="9"/>
    <w:unhideWhenUsed/>
    <w:qFormat/>
    <w:rsid w:val="006B5905"/>
    <w:pPr>
      <w:keepNext/>
      <w:keepLines/>
      <w:numPr>
        <w:ilvl w:val="1"/>
        <w:numId w:val="7"/>
      </w:numPr>
      <w:spacing w:before="40" w:after="0"/>
      <w:outlineLvl w:val="1"/>
    </w:pPr>
    <w:rPr>
      <w:b/>
      <w:sz w:val="26"/>
      <w:szCs w:val="26"/>
    </w:rPr>
  </w:style>
  <w:style w:type="paragraph" w:styleId="Heading3">
    <w:name w:val="heading 3"/>
    <w:basedOn w:val="Normal"/>
    <w:next w:val="Normal"/>
    <w:link w:val="Heading3Char"/>
    <w:uiPriority w:val="9"/>
    <w:unhideWhenUsed/>
    <w:qFormat/>
    <w:rsid w:val="00321DA8"/>
    <w:pPr>
      <w:keepNext/>
      <w:keepLines/>
      <w:numPr>
        <w:ilvl w:val="2"/>
        <w:numId w:val="7"/>
      </w:numPr>
      <w:spacing w:before="40" w:after="0"/>
      <w:outlineLvl w:val="2"/>
    </w:pPr>
    <w:rPr>
      <w:b/>
    </w:rPr>
  </w:style>
  <w:style w:type="paragraph" w:styleId="Heading4">
    <w:name w:val="heading 4"/>
    <w:basedOn w:val="Normal"/>
    <w:next w:val="Normal"/>
    <w:link w:val="Heading4Char"/>
    <w:uiPriority w:val="9"/>
    <w:semiHidden/>
    <w:unhideWhenUsed/>
    <w:qFormat/>
    <w:rsid w:val="00394503"/>
    <w:pPr>
      <w:keepNext/>
      <w:keepLines/>
      <w:numPr>
        <w:ilvl w:val="3"/>
        <w:numId w:val="7"/>
      </w:numPr>
      <w:spacing w:before="40" w:after="0"/>
      <w:outlineLvl w:val="3"/>
    </w:pPr>
    <w:rPr>
      <w:rFonts w:ascii="Calibri" w:eastAsia="Calibri" w:hAnsi="Calibri" w:cs="Calibri"/>
      <w:i/>
      <w:color w:val="2E75B5"/>
    </w:rPr>
  </w:style>
  <w:style w:type="paragraph" w:styleId="Heading5">
    <w:name w:val="heading 5"/>
    <w:basedOn w:val="Normal"/>
    <w:next w:val="Normal"/>
    <w:link w:val="Heading5Char"/>
    <w:uiPriority w:val="9"/>
    <w:semiHidden/>
    <w:unhideWhenUsed/>
    <w:qFormat/>
    <w:rsid w:val="00394503"/>
    <w:pPr>
      <w:keepNext/>
      <w:keepLines/>
      <w:numPr>
        <w:ilvl w:val="4"/>
        <w:numId w:val="7"/>
      </w:numPr>
      <w:spacing w:before="40" w:after="0"/>
      <w:outlineLvl w:val="4"/>
    </w:pPr>
    <w:rPr>
      <w:rFonts w:ascii="Calibri" w:eastAsia="Calibri" w:hAnsi="Calibri" w:cs="Calibri"/>
      <w:color w:val="2E75B5"/>
    </w:rPr>
  </w:style>
  <w:style w:type="paragraph" w:styleId="Heading6">
    <w:name w:val="heading 6"/>
    <w:basedOn w:val="Normal"/>
    <w:next w:val="Normal"/>
    <w:link w:val="Heading6Char"/>
    <w:uiPriority w:val="9"/>
    <w:semiHidden/>
    <w:unhideWhenUsed/>
    <w:qFormat/>
    <w:rsid w:val="00394503"/>
    <w:pPr>
      <w:keepNext/>
      <w:keepLines/>
      <w:numPr>
        <w:ilvl w:val="5"/>
        <w:numId w:val="7"/>
      </w:numPr>
      <w:spacing w:before="40" w:after="0"/>
      <w:outlineLvl w:val="5"/>
    </w:pPr>
    <w:rPr>
      <w:rFonts w:ascii="Calibri" w:eastAsia="Calibri" w:hAnsi="Calibri" w:cs="Calibri"/>
      <w:color w:val="1E4D78"/>
    </w:rPr>
  </w:style>
  <w:style w:type="paragraph" w:styleId="Heading7">
    <w:name w:val="heading 7"/>
    <w:basedOn w:val="Normal"/>
    <w:next w:val="Normal"/>
    <w:link w:val="Heading7Char"/>
    <w:uiPriority w:val="9"/>
    <w:semiHidden/>
    <w:unhideWhenUsed/>
    <w:qFormat/>
    <w:rsid w:val="00A45BDA"/>
    <w:pPr>
      <w:keepNext/>
      <w:keepLines/>
      <w:numPr>
        <w:ilvl w:val="6"/>
        <w:numId w:val="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45BDA"/>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45BDA"/>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94503"/>
    <w:pPr>
      <w:spacing w:after="0" w:line="240" w:lineRule="auto"/>
    </w:pPr>
    <w:rPr>
      <w:sz w:val="56"/>
      <w:szCs w:val="56"/>
    </w:rPr>
  </w:style>
  <w:style w:type="character" w:customStyle="1" w:styleId="Heading1Char">
    <w:name w:val="Heading 1 Char"/>
    <w:basedOn w:val="DefaultParagraphFont"/>
    <w:link w:val="Heading1"/>
    <w:uiPriority w:val="9"/>
    <w:rsid w:val="00394503"/>
    <w:rPr>
      <w:rFonts w:ascii="Times New Roman" w:eastAsia="Times New Roman" w:hAnsi="Times New Roman" w:cs="Times New Roman"/>
      <w:b/>
      <w:sz w:val="32"/>
      <w:szCs w:val="32"/>
      <w:lang w:val="lt-LT"/>
    </w:rPr>
  </w:style>
  <w:style w:type="character" w:customStyle="1" w:styleId="Heading2Char">
    <w:name w:val="Heading 2 Char"/>
    <w:basedOn w:val="DefaultParagraphFont"/>
    <w:link w:val="Heading2"/>
    <w:uiPriority w:val="9"/>
    <w:rsid w:val="006B5905"/>
    <w:rPr>
      <w:b/>
      <w:sz w:val="26"/>
      <w:szCs w:val="26"/>
    </w:rPr>
  </w:style>
  <w:style w:type="character" w:customStyle="1" w:styleId="Heading3Char">
    <w:name w:val="Heading 3 Char"/>
    <w:basedOn w:val="DefaultParagraphFont"/>
    <w:link w:val="Heading3"/>
    <w:uiPriority w:val="9"/>
    <w:rsid w:val="00321DA8"/>
    <w:rPr>
      <w:b/>
    </w:rPr>
  </w:style>
  <w:style w:type="character" w:customStyle="1" w:styleId="Heading4Char">
    <w:name w:val="Heading 4 Char"/>
    <w:basedOn w:val="DefaultParagraphFont"/>
    <w:link w:val="Heading4"/>
    <w:uiPriority w:val="9"/>
    <w:semiHidden/>
    <w:rsid w:val="00394503"/>
    <w:rPr>
      <w:rFonts w:ascii="Calibri" w:eastAsia="Calibri" w:hAnsi="Calibri" w:cs="Calibri"/>
      <w:i/>
      <w:color w:val="2E75B5"/>
      <w:lang w:val="lt-LT"/>
    </w:rPr>
  </w:style>
  <w:style w:type="character" w:customStyle="1" w:styleId="Heading5Char">
    <w:name w:val="Heading 5 Char"/>
    <w:basedOn w:val="DefaultParagraphFont"/>
    <w:link w:val="Heading5"/>
    <w:uiPriority w:val="9"/>
    <w:semiHidden/>
    <w:rsid w:val="00394503"/>
    <w:rPr>
      <w:rFonts w:ascii="Calibri" w:eastAsia="Calibri" w:hAnsi="Calibri" w:cs="Calibri"/>
      <w:color w:val="2E75B5"/>
      <w:lang w:val="lt-LT"/>
    </w:rPr>
  </w:style>
  <w:style w:type="character" w:customStyle="1" w:styleId="Heading6Char">
    <w:name w:val="Heading 6 Char"/>
    <w:basedOn w:val="DefaultParagraphFont"/>
    <w:link w:val="Heading6"/>
    <w:uiPriority w:val="9"/>
    <w:semiHidden/>
    <w:rsid w:val="00394503"/>
    <w:rPr>
      <w:rFonts w:ascii="Calibri" w:eastAsia="Calibri" w:hAnsi="Calibri" w:cs="Calibri"/>
      <w:color w:val="1E4D78"/>
      <w:lang w:val="lt-LT"/>
    </w:rPr>
  </w:style>
  <w:style w:type="numbering" w:customStyle="1" w:styleId="NoList1">
    <w:name w:val="No List1"/>
    <w:next w:val="NoList"/>
    <w:uiPriority w:val="99"/>
    <w:semiHidden/>
    <w:unhideWhenUsed/>
    <w:rsid w:val="00394503"/>
  </w:style>
  <w:style w:type="character" w:customStyle="1" w:styleId="TitleChar">
    <w:name w:val="Title Char"/>
    <w:basedOn w:val="DefaultParagraphFont"/>
    <w:link w:val="Title"/>
    <w:uiPriority w:val="10"/>
    <w:rsid w:val="00394503"/>
    <w:rPr>
      <w:rFonts w:ascii="Times New Roman" w:eastAsia="Times New Roman" w:hAnsi="Times New Roman" w:cs="Times New Roman"/>
      <w:sz w:val="56"/>
      <w:szCs w:val="56"/>
      <w:lang w:val="lt-LT"/>
    </w:rPr>
  </w:style>
  <w:style w:type="table" w:customStyle="1" w:styleId="TableNormal1">
    <w:name w:val="Table Normal1"/>
    <w:rsid w:val="00394503"/>
    <w:tblPr>
      <w:tblCellMar>
        <w:top w:w="0" w:type="dxa"/>
        <w:left w:w="0" w:type="dxa"/>
        <w:bottom w:w="0" w:type="dxa"/>
        <w:right w:w="0" w:type="dxa"/>
      </w:tblCellMar>
    </w:tbl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94503"/>
    <w:rPr>
      <w:rFonts w:ascii="Georgia" w:eastAsia="Georgia" w:hAnsi="Georgia" w:cs="Georgia"/>
      <w:i/>
      <w:color w:val="666666"/>
      <w:sz w:val="48"/>
      <w:szCs w:val="48"/>
      <w:lang w:val="lt-LT"/>
    </w:rPr>
  </w:style>
  <w:style w:type="paragraph" w:styleId="CommentText">
    <w:name w:val="annotation text"/>
    <w:aliases w:val="Diagrama,Diagrama Diagrama Diagrama Diagrama,Diagrama Diagrama Diagrama,Diagrama Diagrama Char Char,Diagrama Diagrama Char, Diagrama Diagrama Diagrama, Diagrama Diagrama,Diagrama Diagrama, Diagrama Diagrama Char Char"/>
    <w:basedOn w:val="Normal"/>
    <w:link w:val="CommentTextChar"/>
    <w:uiPriority w:val="99"/>
    <w:unhideWhenUsed/>
    <w:rsid w:val="00394503"/>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Diagrama Diagrama Char1"/>
    <w:basedOn w:val="DefaultParagraphFont"/>
    <w:link w:val="CommentText"/>
    <w:uiPriority w:val="99"/>
    <w:rsid w:val="00394503"/>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unhideWhenUsed/>
    <w:rsid w:val="00394503"/>
    <w:rPr>
      <w:sz w:val="16"/>
      <w:szCs w:val="16"/>
    </w:rPr>
  </w:style>
  <w:style w:type="paragraph" w:styleId="BalloonText">
    <w:name w:val="Balloon Text"/>
    <w:basedOn w:val="Normal"/>
    <w:link w:val="BalloonTextChar"/>
    <w:uiPriority w:val="99"/>
    <w:semiHidden/>
    <w:unhideWhenUsed/>
    <w:rsid w:val="003945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503"/>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394503"/>
    <w:rPr>
      <w:b/>
      <w:bCs/>
    </w:rPr>
  </w:style>
  <w:style w:type="character" w:customStyle="1" w:styleId="CommentSubjectChar">
    <w:name w:val="Comment Subject Char"/>
    <w:basedOn w:val="CommentTextChar"/>
    <w:link w:val="CommentSubject"/>
    <w:uiPriority w:val="99"/>
    <w:semiHidden/>
    <w:rsid w:val="00394503"/>
    <w:rPr>
      <w:rFonts w:ascii="Times New Roman" w:eastAsia="Times New Roman" w:hAnsi="Times New Roman" w:cs="Times New Roman"/>
      <w:b/>
      <w:bCs/>
      <w:sz w:val="20"/>
      <w:szCs w:val="20"/>
      <w:lang w:val="lt-LT"/>
    </w:rPr>
  </w:style>
  <w:style w:type="paragraph" w:styleId="ListParagraph">
    <w:name w:val="List Paragraph"/>
    <w:aliases w:val="Bullet EY,Numbering,List Paragraph21,ERP-List Paragraph,List Paragraph11,List Paragraph Red,Paragraph,List Paragraph1,VARNELES,List Paragraph2,Buletai,lp1,Use Case List Paragraph,List Paragraph111,Sąrašo pastraipa1,Lentele,Bullet 1"/>
    <w:basedOn w:val="Normal"/>
    <w:link w:val="ListParagraphChar"/>
    <w:qFormat/>
    <w:rsid w:val="00394503"/>
    <w:pPr>
      <w:spacing w:after="200" w:line="276" w:lineRule="auto"/>
      <w:ind w:left="720"/>
      <w:contextualSpacing/>
    </w:pPr>
  </w:style>
  <w:style w:type="character" w:customStyle="1" w:styleId="ListParagraphChar">
    <w:name w:val="List Paragraph Char"/>
    <w:aliases w:val="Bullet EY Char,Numbering Char,List Paragraph21 Char,ERP-List Paragraph Char,List Paragraph11 Char,List Paragraph Red Char,Paragraph Char,List Paragraph1 Char,VARNELES Char,List Paragraph2 Char,Buletai Char,lp1 Char,Lentele Char"/>
    <w:link w:val="ListParagraph"/>
    <w:qFormat/>
    <w:locked/>
    <w:rsid w:val="00394503"/>
    <w:rPr>
      <w:rFonts w:ascii="Times New Roman" w:eastAsia="Times New Roman" w:hAnsi="Times New Roman" w:cs="Times New Roman"/>
      <w:sz w:val="24"/>
      <w:lang w:val="lt-LT"/>
    </w:rPr>
  </w:style>
  <w:style w:type="paragraph" w:styleId="NormalWeb">
    <w:name w:val="Normal (Web)"/>
    <w:basedOn w:val="Normal"/>
    <w:uiPriority w:val="99"/>
    <w:rsid w:val="00394503"/>
    <w:pPr>
      <w:suppressAutoHyphens/>
      <w:spacing w:after="120" w:line="240" w:lineRule="auto"/>
      <w:ind w:firstLine="720"/>
      <w:jc w:val="both"/>
    </w:pPr>
    <w:rPr>
      <w:lang w:val="en-GB" w:eastAsia="ar-SA"/>
    </w:rPr>
  </w:style>
  <w:style w:type="character" w:styleId="Hyperlink">
    <w:name w:val="Hyperlink"/>
    <w:basedOn w:val="DefaultParagraphFont"/>
    <w:uiPriority w:val="99"/>
    <w:unhideWhenUsed/>
    <w:rsid w:val="00394503"/>
    <w:rPr>
      <w:color w:val="0000FF"/>
      <w:u w:val="single"/>
    </w:rPr>
  </w:style>
  <w:style w:type="paragraph" w:styleId="Header">
    <w:name w:val="header"/>
    <w:basedOn w:val="Normal"/>
    <w:link w:val="HeaderChar"/>
    <w:uiPriority w:val="99"/>
    <w:unhideWhenUsed/>
    <w:rsid w:val="003945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4503"/>
    <w:rPr>
      <w:rFonts w:ascii="Times New Roman" w:eastAsia="Times New Roman" w:hAnsi="Times New Roman" w:cs="Times New Roman"/>
      <w:lang w:val="lt-LT"/>
    </w:rPr>
  </w:style>
  <w:style w:type="paragraph" w:styleId="Footer">
    <w:name w:val="footer"/>
    <w:basedOn w:val="Normal"/>
    <w:link w:val="FooterChar"/>
    <w:uiPriority w:val="99"/>
    <w:unhideWhenUsed/>
    <w:rsid w:val="003945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4503"/>
    <w:rPr>
      <w:rFonts w:ascii="Times New Roman" w:eastAsia="Times New Roman" w:hAnsi="Times New Roman" w:cs="Times New Roman"/>
      <w:lang w:val="lt-LT"/>
    </w:rPr>
  </w:style>
  <w:style w:type="paragraph" w:styleId="FootnoteText">
    <w:name w:val="footnote text"/>
    <w:aliases w:val="Footnote text,Footnote Text Char Char Char,Footnote Text1,Char Char,Footnote Text2,Footnote Text11,ALTS FOOTNOTE11,Footnote Text Char111,Footnote Text Char Char Char11,Footnote Text Char1 Char Char Char Char11,ALTS FOOTNOTE2"/>
    <w:basedOn w:val="Normal"/>
    <w:link w:val="FootnoteTextChar"/>
    <w:unhideWhenUsed/>
    <w:qFormat/>
    <w:rsid w:val="00394503"/>
    <w:pPr>
      <w:spacing w:after="0" w:line="240" w:lineRule="auto"/>
    </w:pPr>
    <w:rPr>
      <w:sz w:val="20"/>
      <w:szCs w:val="20"/>
    </w:rPr>
  </w:style>
  <w:style w:type="character" w:customStyle="1" w:styleId="FootnoteTextChar">
    <w:name w:val="Footnote Text Char"/>
    <w:aliases w:val="Footnote text Char,Footnote Text Char Char Char Char,Footnote Text1 Char,Char Char Char,Footnote Text2 Char,Footnote Text11 Char,ALTS FOOTNOTE11 Char,Footnote Text Char111 Char,Footnote Text Char Char Char11 Char,ALTS FOOTNOTE2 Char"/>
    <w:basedOn w:val="DefaultParagraphFont"/>
    <w:link w:val="FootnoteText"/>
    <w:rsid w:val="00394503"/>
    <w:rPr>
      <w:rFonts w:ascii="Times New Roman" w:eastAsia="Times New Roman" w:hAnsi="Times New Roman" w:cs="Times New Roman"/>
      <w:sz w:val="20"/>
      <w:szCs w:val="20"/>
      <w:lang w:val="lt-LT"/>
    </w:rPr>
  </w:style>
  <w:style w:type="character" w:styleId="FootnoteReference">
    <w:name w:val="footnote reference"/>
    <w:aliases w:val="Footnote,Footnote symbol,Nota,Footnote number,de nota al pie,Ref,Char,SUPERS,Voetnootmarkering,Char1,fr,o,(NECG) Footnote Reference,-E Fußnotenzeichen,ESPON Footnote No,Footnote call,Odwołanie przypisu,Footnote Reference Number"/>
    <w:basedOn w:val="DefaultParagraphFont"/>
    <w:unhideWhenUsed/>
    <w:rsid w:val="00394503"/>
    <w:rPr>
      <w:vertAlign w:val="superscript"/>
    </w:rPr>
  </w:style>
  <w:style w:type="table" w:customStyle="1" w:styleId="Civittatable">
    <w:name w:val="Civitta table"/>
    <w:basedOn w:val="TableNormal"/>
    <w:uiPriority w:val="99"/>
    <w:rsid w:val="00394503"/>
    <w:pPr>
      <w:spacing w:before="60" w:after="60" w:line="240" w:lineRule="auto"/>
    </w:pPr>
    <w:rPr>
      <w:rFonts w:eastAsia="SimSun" w:cs="Cambria"/>
      <w:sz w:val="20"/>
    </w:rPr>
    <w:tblPr>
      <w:tblStyleRowBandSize w:val="1"/>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pPr>
        <w:wordWrap/>
        <w:spacing w:beforeLines="0" w:before="60" w:beforeAutospacing="0" w:afterLines="0" w:after="60" w:afterAutospacing="0"/>
        <w:jc w:val="left"/>
      </w:pPr>
      <w:rPr>
        <w:rFonts w:ascii="Cambria" w:hAnsi="Cambria"/>
        <w:caps/>
        <w:smallCaps w:val="0"/>
        <w:color w:val="FFFFFF"/>
        <w:sz w:val="20"/>
      </w:rPr>
      <w:tblPr/>
      <w:trPr>
        <w:tblHeader/>
      </w:trPr>
      <w:tcPr>
        <w:shd w:val="clear" w:color="auto" w:fill="1F497D"/>
      </w:tcPr>
    </w:tblStylePr>
    <w:tblStylePr w:type="band1Horz">
      <w:tblPr/>
      <w:tcPr>
        <w:shd w:val="clear" w:color="auto" w:fill="F2F2F2"/>
      </w:tcPr>
    </w:tblStylePr>
    <w:tblStylePr w:type="band2Horz">
      <w:tblPr/>
      <w:tcPr>
        <w:shd w:val="clear" w:color="auto" w:fill="F2F2F2"/>
      </w:tcPr>
    </w:tblStylePr>
  </w:style>
  <w:style w:type="paragraph" w:customStyle="1" w:styleId="NoSpacing1">
    <w:name w:val="No Spacing1"/>
    <w:next w:val="NoSpacing"/>
    <w:uiPriority w:val="1"/>
    <w:qFormat/>
    <w:rsid w:val="00394503"/>
    <w:pPr>
      <w:spacing w:after="0" w:line="240" w:lineRule="auto"/>
    </w:pPr>
  </w:style>
  <w:style w:type="paragraph" w:styleId="NoSpacing">
    <w:name w:val="No Spacing"/>
    <w:uiPriority w:val="1"/>
    <w:qFormat/>
    <w:rsid w:val="00394503"/>
    <w:pPr>
      <w:spacing w:after="0" w:line="240" w:lineRule="auto"/>
    </w:pPr>
  </w:style>
  <w:style w:type="character" w:customStyle="1" w:styleId="Heading7Char">
    <w:name w:val="Heading 7 Char"/>
    <w:basedOn w:val="DefaultParagraphFont"/>
    <w:link w:val="Heading7"/>
    <w:uiPriority w:val="9"/>
    <w:semiHidden/>
    <w:rsid w:val="00A45BD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45BD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45BDA"/>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EF2831"/>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paragraph" w:customStyle="1" w:styleId="PUNKTAS">
    <w:name w:val="PUNKTAS"/>
    <w:basedOn w:val="Normal"/>
    <w:link w:val="PUNKTASChar"/>
    <w:qFormat/>
    <w:rsid w:val="00EB343C"/>
    <w:pPr>
      <w:numPr>
        <w:numId w:val="15"/>
      </w:numPr>
      <w:spacing w:after="0" w:line="240" w:lineRule="auto"/>
      <w:jc w:val="both"/>
    </w:pPr>
    <w:rPr>
      <w:lang w:eastAsia="en-US"/>
    </w:rPr>
  </w:style>
  <w:style w:type="character" w:customStyle="1" w:styleId="PUNKTASChar">
    <w:name w:val="PUNKTAS Char"/>
    <w:basedOn w:val="DefaultParagraphFont"/>
    <w:link w:val="PUNKTAS"/>
    <w:rsid w:val="00EB343C"/>
    <w:rPr>
      <w:lang w:eastAsia="en-US"/>
    </w:rPr>
  </w:style>
  <w:style w:type="paragraph" w:customStyle="1" w:styleId="LENTELSTEKSTAS">
    <w:name w:val="LENTELĖS TEKSTAS"/>
    <w:basedOn w:val="Normal"/>
    <w:link w:val="LENTELSTEKSTASChar"/>
    <w:qFormat/>
    <w:rsid w:val="00EB343C"/>
    <w:pPr>
      <w:spacing w:after="0" w:line="240" w:lineRule="auto"/>
      <w:jc w:val="both"/>
    </w:pPr>
    <w:rPr>
      <w:lang w:eastAsia="en-US"/>
    </w:rPr>
  </w:style>
  <w:style w:type="character" w:customStyle="1" w:styleId="LENTELSTEKSTASChar">
    <w:name w:val="LENTELĖS TEKSTAS Char"/>
    <w:basedOn w:val="DefaultParagraphFont"/>
    <w:link w:val="LENTELSTEKSTAS"/>
    <w:rsid w:val="00EB343C"/>
    <w:rPr>
      <w:lang w:eastAsia="en-US"/>
    </w:rPr>
  </w:style>
  <w:style w:type="paragraph" w:styleId="Caption">
    <w:name w:val="caption"/>
    <w:basedOn w:val="Normal"/>
    <w:next w:val="Normal"/>
    <w:uiPriority w:val="35"/>
    <w:unhideWhenUsed/>
    <w:qFormat/>
    <w:rsid w:val="000B246B"/>
    <w:pPr>
      <w:spacing w:after="200" w:line="240" w:lineRule="auto"/>
    </w:pPr>
    <w:rPr>
      <w:i/>
      <w:iCs/>
      <w:color w:val="44546A" w:themeColor="text2"/>
      <w:sz w:val="18"/>
      <w:szCs w:val="18"/>
    </w:rPr>
  </w:style>
  <w:style w:type="table" w:styleId="TableGrid">
    <w:name w:val="Table Grid"/>
    <w:basedOn w:val="TableNormal"/>
    <w:uiPriority w:val="39"/>
    <w:rsid w:val="007B57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F59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534472">
      <w:bodyDiv w:val="1"/>
      <w:marLeft w:val="0"/>
      <w:marRight w:val="0"/>
      <w:marTop w:val="0"/>
      <w:marBottom w:val="0"/>
      <w:divBdr>
        <w:top w:val="none" w:sz="0" w:space="0" w:color="auto"/>
        <w:left w:val="none" w:sz="0" w:space="0" w:color="auto"/>
        <w:bottom w:val="none" w:sz="0" w:space="0" w:color="auto"/>
        <w:right w:val="none" w:sz="0" w:space="0" w:color="auto"/>
      </w:divBdr>
    </w:div>
    <w:div w:id="1052726424">
      <w:bodyDiv w:val="1"/>
      <w:marLeft w:val="0"/>
      <w:marRight w:val="0"/>
      <w:marTop w:val="0"/>
      <w:marBottom w:val="0"/>
      <w:divBdr>
        <w:top w:val="none" w:sz="0" w:space="0" w:color="auto"/>
        <w:left w:val="none" w:sz="0" w:space="0" w:color="auto"/>
        <w:bottom w:val="none" w:sz="0" w:space="0" w:color="auto"/>
        <w:right w:val="none" w:sz="0" w:space="0" w:color="auto"/>
      </w:divBdr>
    </w:div>
    <w:div w:id="1195077723">
      <w:bodyDiv w:val="1"/>
      <w:marLeft w:val="0"/>
      <w:marRight w:val="0"/>
      <w:marTop w:val="0"/>
      <w:marBottom w:val="0"/>
      <w:divBdr>
        <w:top w:val="none" w:sz="0" w:space="0" w:color="auto"/>
        <w:left w:val="none" w:sz="0" w:space="0" w:color="auto"/>
        <w:bottom w:val="none" w:sz="0" w:space="0" w:color="auto"/>
        <w:right w:val="none" w:sz="0" w:space="0" w:color="auto"/>
      </w:divBdr>
    </w:div>
    <w:div w:id="2037269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itu.int/pub/D-STR-E_HEALTH.10-2020" TargetMode="External"/><Relationship Id="rId4" Type="http://schemas.openxmlformats.org/officeDocument/2006/relationships/styles" Target="styles.xml"/><Relationship Id="rId9" Type="http://schemas.openxmlformats.org/officeDocument/2006/relationships/hyperlink" Target="https://www.esinvesticijos.lt/sutartys/medicininiu-klasteriu-duomenu-mainu-ir-stebesenos-platform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7Wnqpml4eFoN79JCbxM7v+YDKQ==">CgMxLjAyCWguMWZvYjl0ZTIJaC4zem55c2g3MghoLmdqZGd4czIJaC4zMGowemxsMgloLjMwajB6bGwyCWguMWZvYjl0ZTIJaC4yZXQ5MnAwMgloLjF0M2g1c2YyCWguMmV0OTJwMDIJaC40NnIwY28yOAByITE2T3RWRW5lWHBpeVJVY2d5Z3hYTTVzQmd2aHZ1bVdTZg==</go:docsCustomData>
</go:gDocsCustomXmlDataStorage>
</file>

<file path=customXml/itemProps1.xml><?xml version="1.0" encoding="utf-8"?>
<ds:datastoreItem xmlns:ds="http://schemas.openxmlformats.org/officeDocument/2006/customXml" ds:itemID="{545F3802-39C9-499A-82C4-4F18E4DD669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22094</Words>
  <Characters>12594</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
    </vt:vector>
  </TitlesOfParts>
  <Company>Axioma Metering</Company>
  <LinksUpToDate>false</LinksUpToDate>
  <CharactersWithSpaces>34619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Karolis Baryza</dc:creator>
  <cp:lastModifiedBy>Rimvaldas Baublys</cp:lastModifiedBy>
  <cp:revision>4</cp:revision>
  <dcterms:created xsi:type="dcterms:W3CDTF">2024-11-12T12:17:00Z</dcterms:created>
  <dcterms:modified xsi:type="dcterms:W3CDTF">2024-11-12T12:24:00Z</dcterms:modified>
</cp:coreProperties>
</file>